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4" w:rsidRDefault="009B4564" w:rsidP="009B4564">
      <w:pPr>
        <w:pStyle w:val="a3"/>
        <w:spacing w:line="374" w:lineRule="exact"/>
        <w:ind w:left="112"/>
        <w:rPr>
          <w:lang w:eastAsia="zh-TW"/>
        </w:rPr>
      </w:pPr>
      <w:bookmarkStart w:id="0" w:name="_GoBack"/>
      <w:bookmarkEnd w:id="0"/>
      <w:r>
        <w:rPr>
          <w:lang w:eastAsia="zh-TW"/>
        </w:rPr>
        <w:t>【附件</w:t>
      </w:r>
      <w:r>
        <w:rPr>
          <w:rFonts w:cs="標楷體" w:hint="eastAsia"/>
          <w:spacing w:val="-2"/>
          <w:lang w:eastAsia="zh-TW"/>
        </w:rPr>
        <w:t>1</w:t>
      </w:r>
      <w:r>
        <w:rPr>
          <w:lang w:eastAsia="zh-TW"/>
        </w:rPr>
        <w:t>】</w:t>
      </w:r>
    </w:p>
    <w:p w:rsidR="00DA1BB7" w:rsidRDefault="00DA1BB7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6"/>
        </w:rPr>
      </w:pPr>
    </w:p>
    <w:p w:rsidR="00914AA8" w:rsidRPr="00914AA8" w:rsidRDefault="00914AA8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標楷體"/>
          <w:sz w:val="32"/>
          <w:szCs w:val="26"/>
        </w:rPr>
      </w:pPr>
      <w:r w:rsidRPr="00914AA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6"/>
        </w:rPr>
        <w:t>109年度優良適應體育教案甄選</w:t>
      </w:r>
      <w:r w:rsidRPr="008C6827">
        <w:rPr>
          <w:rFonts w:eastAsia="標楷體" w:hAnsi="標楷體" w:hint="eastAsia"/>
          <w:b/>
          <w:sz w:val="32"/>
          <w:szCs w:val="26"/>
        </w:rPr>
        <w:t>切結及著作</w:t>
      </w:r>
      <w:r w:rsidRPr="008C6827">
        <w:rPr>
          <w:rFonts w:eastAsia="標楷體" w:hAnsi="標楷體" w:hint="eastAsia"/>
          <w:b/>
          <w:color w:val="000000"/>
          <w:sz w:val="32"/>
          <w:szCs w:val="26"/>
        </w:rPr>
        <w:t>授權</w:t>
      </w:r>
      <w:r w:rsidRPr="008C6827">
        <w:rPr>
          <w:rFonts w:eastAsia="標楷體" w:hAnsi="標楷體" w:hint="eastAsia"/>
          <w:b/>
          <w:sz w:val="32"/>
          <w:szCs w:val="26"/>
        </w:rPr>
        <w:t>同意書</w:t>
      </w:r>
    </w:p>
    <w:p w:rsidR="00914AA8" w:rsidRDefault="00914AA8" w:rsidP="00914AA8">
      <w:pPr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</w:p>
    <w:p w:rsidR="00914AA8" w:rsidRPr="008C6827" w:rsidRDefault="00914AA8" w:rsidP="00914AA8">
      <w:pPr>
        <w:ind w:firstLineChars="200" w:firstLine="52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立書人</w:t>
      </w:r>
      <w:r w:rsidRPr="008C6827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同意（作品名稱）＿＿＿＿＿＿＿＿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（以下簡稱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報名作品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配合國立臺北師範大學承辦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教育部體育署</w:t>
      </w:r>
      <w:r w:rsidRPr="00914AA8">
        <w:rPr>
          <w:rFonts w:ascii="標楷體" w:eastAsia="標楷體" w:hAnsi="標楷體" w:hint="eastAsia"/>
          <w:sz w:val="26"/>
          <w:szCs w:val="26"/>
          <w:lang w:eastAsia="zh-TW"/>
        </w:rPr>
        <w:t>109年度優良適應體育教案甄選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辦法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（下稱本辦法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）之相關規定：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擔保參賽作品的著作權皆屬本團隊/本人所有，如有下列情形，承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辦單位得取消參賽及得獎資格，並追回所發之獎金、獎狀，侵犯著作權部分，自行負責：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(一)冒名頂替參加或抄襲他人作品。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(二)作品曾於公開之媒體或網路發表。</w:t>
      </w:r>
    </w:p>
    <w:p w:rsidR="00914AA8" w:rsidRPr="00914AA8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(三)作品曾參賽並獲獎或正參加其他文學獎或即將刊登者。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同意教育部體育署及國立臺灣師範大學體育研究與發展中心蒐集、處理及利用其個人資料，且同意基於行政管理及業務之相關目的所需，以所提供之個人資料確認身分，由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承辦單位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與其聯絡，並於申請期間及執行結束後，針對得獎作品得繼續處理及利用其個人資料與其聯繫。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本人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得獎</w:t>
      </w:r>
      <w:r w:rsidRPr="008C6827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作品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，自得獎名單公布日起，永久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無償授權主辦單位將</w:t>
      </w:r>
      <w:r w:rsidR="00DA1BB7">
        <w:rPr>
          <w:rFonts w:ascii="標楷體" w:eastAsia="標楷體" w:hAnsi="標楷體" w:cs="標楷體" w:hint="eastAsia"/>
          <w:sz w:val="26"/>
          <w:szCs w:val="26"/>
          <w:lang w:eastAsia="zh-TW"/>
        </w:rPr>
        <w:t>得獎作品以任何形式（如網路發表、刊登書報雜誌、數位典藏、製成教學影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片…等）推廣使用，</w:t>
      </w:r>
      <w:r w:rsidRPr="008C682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並有權修改內容以符合拍攝之需要，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不另支稿酬及版稅，出版權歸屬承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辦單位，著作權歸屬作者。</w:t>
      </w:r>
    </w:p>
    <w:p w:rsidR="00914AA8" w:rsidRPr="008C6827" w:rsidRDefault="00914AA8" w:rsidP="00914AA8">
      <w:p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/>
          <w:sz w:val="26"/>
          <w:szCs w:val="26"/>
          <w:lang w:eastAsia="zh-TW"/>
        </w:rPr>
        <w:tab/>
      </w:r>
      <w:r w:rsidRPr="008C6827">
        <w:rPr>
          <w:rFonts w:eastAsia="標楷體" w:hint="eastAsia"/>
          <w:sz w:val="26"/>
          <w:szCs w:val="26"/>
          <w:lang w:eastAsia="zh-TW"/>
        </w:rPr>
        <w:t>此致</w:t>
      </w:r>
      <w:r w:rsidRPr="008C6827">
        <w:rPr>
          <w:rFonts w:eastAsia="標楷體"/>
          <w:sz w:val="26"/>
          <w:szCs w:val="26"/>
          <w:lang w:eastAsia="zh-TW"/>
        </w:rPr>
        <w:t xml:space="preserve">   </w:t>
      </w: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 xml:space="preserve">　國立臺灣師範大學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 w:hAnsi="標楷體"/>
          <w:sz w:val="26"/>
          <w:szCs w:val="26"/>
          <w:lang w:eastAsia="zh-TW"/>
        </w:rPr>
      </w:pP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立書人：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身分證字號／統一編號：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地</w:t>
      </w:r>
      <w:r w:rsidRPr="008C6827">
        <w:rPr>
          <w:rFonts w:eastAsia="標楷體"/>
          <w:sz w:val="26"/>
          <w:szCs w:val="26"/>
          <w:lang w:eastAsia="zh-TW"/>
        </w:rPr>
        <w:t xml:space="preserve">    </w:t>
      </w:r>
      <w:r w:rsidRPr="008C6827">
        <w:rPr>
          <w:rFonts w:eastAsia="標楷體" w:hAnsi="標楷體" w:hint="eastAsia"/>
          <w:sz w:val="26"/>
          <w:szCs w:val="26"/>
          <w:lang w:eastAsia="zh-TW"/>
        </w:rPr>
        <w:t>址：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jc w:val="distribute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>中華民國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年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月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日</w:t>
      </w:r>
    </w:p>
    <w:p w:rsidR="00AA5894" w:rsidRPr="00F56FCE" w:rsidRDefault="00AA5894">
      <w:pPr>
        <w:spacing w:line="301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F56FCE">
          <w:footerReference w:type="default" r:id="rId7"/>
          <w:type w:val="continuous"/>
          <w:pgSz w:w="11907" w:h="16840"/>
          <w:pgMar w:top="1060" w:right="540" w:bottom="1060" w:left="920" w:header="720" w:footer="720" w:gutter="0"/>
          <w:cols w:space="720"/>
        </w:sectPr>
      </w:pPr>
    </w:p>
    <w:p w:rsidR="00AA5894" w:rsidRPr="0080637E" w:rsidRDefault="00AA5894" w:rsidP="0080637E">
      <w:pPr>
        <w:spacing w:line="200" w:lineRule="exact"/>
        <w:rPr>
          <w:sz w:val="20"/>
          <w:szCs w:val="20"/>
          <w:lang w:eastAsia="zh-TW"/>
        </w:rPr>
      </w:pP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備註：</w:t>
      </w: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 xml:space="preserve">1、請以正楷文字於表格空白處填寫資料。 </w:t>
      </w:r>
    </w:p>
    <w:p w:rsidR="00AA5894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2、參賽團體之授權書請團體組員每人簽署</w:t>
      </w:r>
      <w:r w:rsidR="00EB478F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張。</w:t>
      </w:r>
    </w:p>
    <w:p w:rsidR="00AA5894" w:rsidRPr="00EB478F" w:rsidRDefault="00AA5894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EB478F" w:rsidSect="00F56FCE">
          <w:type w:val="continuous"/>
          <w:pgSz w:w="11907" w:h="16840"/>
          <w:pgMar w:top="1060" w:right="992" w:bottom="1060" w:left="920" w:header="720" w:footer="720" w:gutter="0"/>
          <w:cols w:space="720"/>
        </w:sectPr>
      </w:pPr>
    </w:p>
    <w:p w:rsidR="000168C2" w:rsidRDefault="000168C2" w:rsidP="000168C2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lastRenderedPageBreak/>
        <w:t>【附件</w:t>
      </w:r>
      <w:r w:rsidR="00DA1BB7"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】</w:t>
      </w:r>
    </w:p>
    <w:p w:rsidR="007D3B85" w:rsidRPr="007D3B85" w:rsidRDefault="000168C2" w:rsidP="007D3B85">
      <w:pPr>
        <w:pStyle w:val="2"/>
        <w:spacing w:afterLines="50" w:after="120" w:line="423" w:lineRule="exact"/>
        <w:ind w:left="0"/>
        <w:jc w:val="center"/>
        <w:rPr>
          <w:rFonts w:cs="標楷體"/>
          <w:spacing w:val="1"/>
          <w:sz w:val="36"/>
          <w:szCs w:val="36"/>
          <w:lang w:eastAsia="zh-TW"/>
        </w:rPr>
      </w:pPr>
      <w:r w:rsidRPr="00F56FCE">
        <w:rPr>
          <w:rFonts w:cs="標楷體"/>
          <w:spacing w:val="1"/>
          <w:sz w:val="36"/>
          <w:szCs w:val="36"/>
          <w:lang w:eastAsia="zh-TW"/>
        </w:rPr>
        <w:t>10</w:t>
      </w:r>
      <w:r w:rsidR="00DD7DCE">
        <w:rPr>
          <w:rFonts w:cs="標楷體" w:hint="eastAsia"/>
          <w:spacing w:val="1"/>
          <w:sz w:val="36"/>
          <w:szCs w:val="36"/>
          <w:lang w:eastAsia="zh-TW"/>
        </w:rPr>
        <w:t>9</w:t>
      </w:r>
      <w:r w:rsidRPr="00F56FCE">
        <w:rPr>
          <w:rFonts w:cs="標楷體"/>
          <w:spacing w:val="1"/>
          <w:sz w:val="36"/>
          <w:szCs w:val="36"/>
          <w:lang w:eastAsia="zh-TW"/>
        </w:rPr>
        <w:t>年度</w:t>
      </w:r>
      <w:r w:rsidRPr="00F56FCE">
        <w:rPr>
          <w:rFonts w:cs="標楷體" w:hint="eastAsia"/>
          <w:spacing w:val="1"/>
          <w:sz w:val="36"/>
          <w:szCs w:val="36"/>
          <w:lang w:eastAsia="zh-TW"/>
        </w:rPr>
        <w:t>優良適應體育教案甄選</w:t>
      </w:r>
      <w:r w:rsidRPr="00F56FCE">
        <w:rPr>
          <w:rFonts w:cs="標楷體"/>
          <w:spacing w:val="1"/>
          <w:sz w:val="36"/>
          <w:szCs w:val="36"/>
          <w:lang w:eastAsia="zh-TW"/>
        </w:rPr>
        <w:t xml:space="preserve"> </w:t>
      </w:r>
      <w:r>
        <w:rPr>
          <w:rFonts w:cs="標楷體" w:hint="eastAsia"/>
          <w:spacing w:val="1"/>
          <w:sz w:val="36"/>
          <w:szCs w:val="36"/>
          <w:lang w:eastAsia="zh-TW"/>
        </w:rPr>
        <w:t>教案格式</w:t>
      </w:r>
    </w:p>
    <w:p w:rsidR="007D3B85" w:rsidRDefault="007D3B85" w:rsidP="007F2A6B">
      <w:pPr>
        <w:pStyle w:val="a3"/>
        <w:spacing w:line="381" w:lineRule="exact"/>
        <w:rPr>
          <w:lang w:eastAsia="zh-TW"/>
        </w:rPr>
      </w:pPr>
    </w:p>
    <w:tbl>
      <w:tblPr>
        <w:tblStyle w:val="TableNormal"/>
        <w:tblW w:w="978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61"/>
        <w:gridCol w:w="708"/>
        <w:gridCol w:w="438"/>
        <w:gridCol w:w="1405"/>
        <w:gridCol w:w="249"/>
        <w:gridCol w:w="460"/>
        <w:gridCol w:w="1194"/>
        <w:gridCol w:w="507"/>
        <w:gridCol w:w="1701"/>
      </w:tblGrid>
      <w:tr w:rsidR="002F410F" w:rsidRPr="00410961" w:rsidTr="002F410F">
        <w:trPr>
          <w:trHeight w:val="1134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教學</w:t>
            </w:r>
          </w:p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總時間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EB4709" w:rsidRDefault="002F410F" w:rsidP="00EB4709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1" w:name="_Toc20495284"/>
            <w:r w:rsidRPr="00EB4709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設計者</w:t>
            </w:r>
            <w:bookmarkEnd w:id="1"/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2" w:name="_Toc20495287"/>
            <w:r w:rsidRPr="002F410F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編輯 :</w:t>
            </w:r>
            <w:bookmarkEnd w:id="2"/>
            <w:r w:rsidRPr="002F410F"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F410F" w:rsidRPr="00410961" w:rsidTr="002F410F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2F410F" w:rsidRPr="00410961" w:rsidRDefault="002F410F" w:rsidP="004B6F97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設計理念與教材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EB4709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  <w:vAlign w:val="center"/>
          </w:tcPr>
          <w:p w:rsidR="00EB4709" w:rsidRPr="00EB4709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B470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學生條件分析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EB4709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1539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核心素養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rightChars="46" w:right="10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850ED5">
        <w:trPr>
          <w:cantSplit/>
          <w:trHeight w:val="40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學習重點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850ED5">
        <w:trPr>
          <w:cantSplit/>
          <w:trHeight w:val="158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850ED5">
        <w:trPr>
          <w:cantSplit/>
          <w:trHeight w:val="169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</w:tr>
      <w:tr w:rsidR="00EB4709" w:rsidRPr="00410961" w:rsidTr="002F410F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融入議題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48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□家庭教育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□生命教育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□品德教育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□人權教育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□性別平等教育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14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□法治教育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□環境教育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□海洋教育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□資訊教育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□科技教育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01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□能源教育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□安全教育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□生涯規劃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□多元文化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□閱讀素養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□戶外教育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□原住民族教育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□其他</w:t>
            </w:r>
          </w:p>
        </w:tc>
      </w:tr>
      <w:tr w:rsidR="00EB4709" w:rsidRPr="00410961" w:rsidTr="00850ED5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議題融入之學習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主題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0E2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與其他科目連結建議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ind w:left="113" w:right="11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2F410F">
        <w:trPr>
          <w:trHeight w:val="36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學習目標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2F410F">
        <w:trPr>
          <w:trHeight w:val="274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教學準備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81989">
              <w:rPr>
                <w:rFonts w:eastAsia="標楷體"/>
              </w:rPr>
              <w:t>教學評量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7F2A6B">
        <w:trPr>
          <w:cantSplit/>
          <w:trHeight w:val="194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168C2" w:rsidRPr="000168C2" w:rsidRDefault="000168C2" w:rsidP="00C1739E">
      <w:pPr>
        <w:pStyle w:val="a3"/>
        <w:spacing w:line="374" w:lineRule="exact"/>
        <w:ind w:left="0"/>
        <w:rPr>
          <w:sz w:val="20"/>
          <w:szCs w:val="20"/>
          <w:lang w:eastAsia="zh-TW"/>
        </w:rPr>
        <w:sectPr w:rsidR="000168C2" w:rsidRPr="000168C2" w:rsidSect="008F5467">
          <w:pgSz w:w="11907" w:h="16840"/>
          <w:pgMar w:top="1060" w:right="940" w:bottom="1060" w:left="1020" w:header="0" w:footer="872" w:gutter="0"/>
          <w:cols w:space="720"/>
        </w:sectPr>
      </w:pPr>
    </w:p>
    <w:tbl>
      <w:tblPr>
        <w:tblStyle w:val="TableNormal"/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1276"/>
        <w:gridCol w:w="1134"/>
        <w:gridCol w:w="992"/>
      </w:tblGrid>
      <w:tr w:rsidR="00C1739E" w:rsidRPr="009B3E77" w:rsidTr="00C1739E">
        <w:trPr>
          <w:trHeight w:val="354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pStyle w:val="aa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bookmarkStart w:id="3" w:name="_Toc20495288"/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lastRenderedPageBreak/>
              <w:t>教學活動</w:t>
            </w:r>
            <w:bookmarkEnd w:id="3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/分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備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</w:p>
        </w:tc>
      </w:tr>
      <w:tr w:rsidR="00C1739E" w:rsidRPr="0027179E" w:rsidTr="00C1739E">
        <w:trPr>
          <w:trHeight w:val="3089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D41D01" w:rsidRDefault="00C1739E" w:rsidP="00AF3397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C84B8E">
              <w:rPr>
                <w:rFonts w:ascii="標楷體" w:eastAsia="標楷體" w:hAnsi="標楷體" w:hint="eastAsia"/>
                <w:lang w:eastAsia="zh-TW"/>
              </w:rPr>
              <w:t>---</w:t>
            </w: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 w:rsidRPr="00D41D0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--------</w:t>
            </w:r>
          </w:p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準備活動</w:t>
            </w:r>
          </w:p>
          <w:p w:rsidR="00C1739E" w:rsidRPr="00623533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7C09E1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041154" w:rsidRDefault="00C1739E" w:rsidP="00C1739E">
            <w:pPr>
              <w:ind w:left="286" w:hangingChars="130" w:hanging="286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dashSmallGap" w:sz="4" w:space="0" w:color="auto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80AF6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85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041154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發展活動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pStyle w:val="a4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F20420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A919EB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A47D48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A6443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Pr="004F4289" w:rsidRDefault="00C1739E" w:rsidP="00AF3397">
            <w:pPr>
              <w:rPr>
                <w:lang w:val="zh-TW" w:bidi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1221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總結活動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9D5D7D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C84B8E" w:rsidRDefault="00C1739E" w:rsidP="00AF3397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第一節課結</w:t>
            </w:r>
            <w:r w:rsidRPr="00C85144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束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--</w:t>
            </w:r>
            <w:r>
              <w:rPr>
                <w:rFonts w:ascii="標楷體" w:eastAsia="標楷體" w:hAnsi="標楷體" w:hint="eastAsia"/>
                <w:lang w:eastAsia="zh-TW"/>
              </w:rPr>
              <w:t>---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000000"/>
            </w:tcBorders>
          </w:tcPr>
          <w:p w:rsidR="00C1739E" w:rsidRPr="00A149D3" w:rsidRDefault="00C1739E" w:rsidP="00AF3397">
            <w:pPr>
              <w:rPr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AA5894" w:rsidRPr="00850ED5" w:rsidRDefault="00AA5894" w:rsidP="00083F84">
      <w:pPr>
        <w:spacing w:line="200" w:lineRule="exact"/>
        <w:rPr>
          <w:sz w:val="20"/>
          <w:szCs w:val="20"/>
          <w:lang w:eastAsia="zh-TW"/>
        </w:rPr>
      </w:pPr>
    </w:p>
    <w:sectPr w:rsidR="00AA5894" w:rsidRPr="00850ED5" w:rsidSect="008B52FA"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CC" w:rsidRDefault="00DA15CC">
      <w:r>
        <w:separator/>
      </w:r>
    </w:p>
  </w:endnote>
  <w:endnote w:type="continuationSeparator" w:id="0">
    <w:p w:rsidR="00DA15CC" w:rsidRDefault="00DA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7E" w:rsidRDefault="001A2F1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37E" w:rsidRDefault="0080637E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46A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jqg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" filled="f" stroked="f">
              <v:textbox inset="0,0,0,0">
                <w:txbxContent>
                  <w:p w:rsidR="0080637E" w:rsidRDefault="0080637E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46A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CC" w:rsidRDefault="00DA15CC">
      <w:r>
        <w:separator/>
      </w:r>
    </w:p>
  </w:footnote>
  <w:footnote w:type="continuationSeparator" w:id="0">
    <w:p w:rsidR="00DA15CC" w:rsidRDefault="00DA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4"/>
    <w:rsid w:val="000168C2"/>
    <w:rsid w:val="00026320"/>
    <w:rsid w:val="00083F84"/>
    <w:rsid w:val="000F1E5A"/>
    <w:rsid w:val="0014444D"/>
    <w:rsid w:val="001A2F1A"/>
    <w:rsid w:val="001F27DF"/>
    <w:rsid w:val="00273109"/>
    <w:rsid w:val="00276017"/>
    <w:rsid w:val="0028574B"/>
    <w:rsid w:val="002F410F"/>
    <w:rsid w:val="002F64ED"/>
    <w:rsid w:val="00333C29"/>
    <w:rsid w:val="00357350"/>
    <w:rsid w:val="003955E2"/>
    <w:rsid w:val="003A165B"/>
    <w:rsid w:val="003C5054"/>
    <w:rsid w:val="003E11D7"/>
    <w:rsid w:val="003E59A4"/>
    <w:rsid w:val="00405E70"/>
    <w:rsid w:val="00417E66"/>
    <w:rsid w:val="004C3A96"/>
    <w:rsid w:val="004D6783"/>
    <w:rsid w:val="00504C1B"/>
    <w:rsid w:val="00532A2D"/>
    <w:rsid w:val="005F5985"/>
    <w:rsid w:val="006333F3"/>
    <w:rsid w:val="00642449"/>
    <w:rsid w:val="00665F03"/>
    <w:rsid w:val="006E7D01"/>
    <w:rsid w:val="00720135"/>
    <w:rsid w:val="007B2CFD"/>
    <w:rsid w:val="007B3864"/>
    <w:rsid w:val="007D3B85"/>
    <w:rsid w:val="007F2A6B"/>
    <w:rsid w:val="0080637E"/>
    <w:rsid w:val="00850ED5"/>
    <w:rsid w:val="00870BCF"/>
    <w:rsid w:val="008751F4"/>
    <w:rsid w:val="008A5209"/>
    <w:rsid w:val="008B2D22"/>
    <w:rsid w:val="008B52FA"/>
    <w:rsid w:val="008F5467"/>
    <w:rsid w:val="00914AA8"/>
    <w:rsid w:val="0094746A"/>
    <w:rsid w:val="0095199B"/>
    <w:rsid w:val="0097418A"/>
    <w:rsid w:val="009B4564"/>
    <w:rsid w:val="009F5DF3"/>
    <w:rsid w:val="00A124C7"/>
    <w:rsid w:val="00A2248E"/>
    <w:rsid w:val="00AA5894"/>
    <w:rsid w:val="00AA7DA3"/>
    <w:rsid w:val="00AC495E"/>
    <w:rsid w:val="00AE7D5C"/>
    <w:rsid w:val="00B62D7C"/>
    <w:rsid w:val="00B644AA"/>
    <w:rsid w:val="00B66E02"/>
    <w:rsid w:val="00B85C19"/>
    <w:rsid w:val="00C1739E"/>
    <w:rsid w:val="00C62320"/>
    <w:rsid w:val="00C63097"/>
    <w:rsid w:val="00CA0643"/>
    <w:rsid w:val="00CC39ED"/>
    <w:rsid w:val="00D252C0"/>
    <w:rsid w:val="00D42C24"/>
    <w:rsid w:val="00D64327"/>
    <w:rsid w:val="00D7301D"/>
    <w:rsid w:val="00D86801"/>
    <w:rsid w:val="00D959E6"/>
    <w:rsid w:val="00DA15CC"/>
    <w:rsid w:val="00DA1BB7"/>
    <w:rsid w:val="00DD7DCE"/>
    <w:rsid w:val="00DE1F8B"/>
    <w:rsid w:val="00DE73BC"/>
    <w:rsid w:val="00E05930"/>
    <w:rsid w:val="00E76EAA"/>
    <w:rsid w:val="00E918D2"/>
    <w:rsid w:val="00EB4709"/>
    <w:rsid w:val="00EB478F"/>
    <w:rsid w:val="00EB5F3C"/>
    <w:rsid w:val="00EE44B7"/>
    <w:rsid w:val="00F2299B"/>
    <w:rsid w:val="00F5503B"/>
    <w:rsid w:val="00F56FCE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user</cp:lastModifiedBy>
  <cp:revision>2</cp:revision>
  <cp:lastPrinted>2020-07-08T11:21:00Z</cp:lastPrinted>
  <dcterms:created xsi:type="dcterms:W3CDTF">2020-07-16T00:44:00Z</dcterms:created>
  <dcterms:modified xsi:type="dcterms:W3CDTF">2020-07-16T00:44:00Z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