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05EC" w14:textId="16AA61AC" w:rsidR="00F45D23" w:rsidRPr="0053262A" w:rsidRDefault="003A5D3E">
      <w:pPr>
        <w:spacing w:line="7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53262A">
        <w:rPr>
          <w:rFonts w:ascii="標楷體" w:eastAsia="標楷體" w:hAnsi="標楷體" w:hint="eastAsia"/>
          <w:sz w:val="32"/>
          <w:szCs w:val="32"/>
          <w:lang w:val="zh-TW"/>
        </w:rPr>
        <w:t>新竹市</w:t>
      </w:r>
      <w:r w:rsidR="00884B99" w:rsidRPr="0053262A">
        <w:rPr>
          <w:rFonts w:ascii="標楷體" w:eastAsia="標楷體" w:hAnsi="標楷體"/>
          <w:sz w:val="32"/>
          <w:szCs w:val="32"/>
        </w:rPr>
        <w:t>109</w:t>
      </w:r>
      <w:r w:rsidRPr="0053262A">
        <w:rPr>
          <w:rFonts w:ascii="標楷體" w:eastAsia="標楷體" w:hAnsi="標楷體" w:hint="eastAsia"/>
          <w:sz w:val="32"/>
          <w:szCs w:val="32"/>
          <w:lang w:val="zh-TW"/>
        </w:rPr>
        <w:t>年度市長盃劍道錦標賽競賽規程</w:t>
      </w:r>
    </w:p>
    <w:p w14:paraId="5626FB29" w14:textId="77777777" w:rsidR="00F45D23" w:rsidRPr="0053262A" w:rsidRDefault="003A5D3E">
      <w:pPr>
        <w:spacing w:line="400" w:lineRule="exact"/>
        <w:ind w:left="1984" w:hanging="1982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一、宗    旨：為提昇新竹地區劍道運動之風氣，促進各地劍技之交流，推動有益身心之全民運動。</w:t>
      </w:r>
      <w:bookmarkStart w:id="0" w:name="_GoBack"/>
      <w:bookmarkEnd w:id="0"/>
    </w:p>
    <w:p w14:paraId="307E383A" w14:textId="77777777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二、主辦單位：新竹市政府</w:t>
      </w:r>
    </w:p>
    <w:p w14:paraId="753FC4DC" w14:textId="77777777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三、承辦單位：新竹市體育會劍道委員會</w:t>
      </w:r>
    </w:p>
    <w:p w14:paraId="2A702A2D" w14:textId="6DA1062E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四、協辦單位：新竹市立體育場</w:t>
      </w:r>
    </w:p>
    <w:p w14:paraId="2C0EDCBC" w14:textId="1BA01AD1" w:rsidR="00F45D23" w:rsidRPr="00872388" w:rsidRDefault="003A5D3E" w:rsidP="00872388">
      <w:pPr>
        <w:spacing w:line="400" w:lineRule="exact"/>
        <w:ind w:left="1820" w:hanging="1820"/>
        <w:rPr>
          <w:rFonts w:ascii="標楷體" w:eastAsia="標楷體" w:hAnsi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五、指導單位：</w:t>
      </w:r>
      <w:r w:rsidR="00872388">
        <w:rPr>
          <w:rFonts w:ascii="標楷體" w:eastAsia="標楷體" w:hAnsi="標楷體" w:hint="eastAsia"/>
          <w:sz w:val="28"/>
          <w:szCs w:val="28"/>
          <w:lang w:val="zh-TW"/>
        </w:rPr>
        <w:t>教育部體育署、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中華民國劍道協會</w:t>
      </w:r>
    </w:p>
    <w:p w14:paraId="5136F0B6" w14:textId="2B753861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六、比賽日期：</w:t>
      </w:r>
      <w:r w:rsidR="00884B99" w:rsidRPr="0053262A">
        <w:rPr>
          <w:rFonts w:ascii="標楷體" w:eastAsia="標楷體" w:hAnsi="標楷體"/>
          <w:sz w:val="28"/>
          <w:szCs w:val="28"/>
        </w:rPr>
        <w:t>109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年</w:t>
      </w:r>
      <w:r w:rsidR="00884B99" w:rsidRPr="0053262A">
        <w:rPr>
          <w:rFonts w:ascii="標楷體" w:eastAsia="標楷體" w:hAnsi="標楷體" w:hint="eastAsia"/>
          <w:sz w:val="28"/>
          <w:szCs w:val="28"/>
          <w:lang w:val="zh-TW"/>
        </w:rPr>
        <w:t>11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月</w:t>
      </w:r>
      <w:r w:rsidR="006512F6" w:rsidRPr="0053262A">
        <w:rPr>
          <w:rFonts w:ascii="標楷體" w:eastAsia="標楷體" w:hAnsi="標楷體" w:hint="eastAsia"/>
          <w:sz w:val="28"/>
          <w:szCs w:val="28"/>
        </w:rPr>
        <w:t>1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日（</w:t>
      </w:r>
      <w:r w:rsidR="006512F6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星期</w:t>
      </w:r>
      <w:r w:rsidR="00884B99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日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）</w:t>
      </w:r>
    </w:p>
    <w:p w14:paraId="43BD5CD8" w14:textId="77777777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七、地    點：新竹市多功能競技館</w:t>
      </w:r>
    </w:p>
    <w:p w14:paraId="529FA56E" w14:textId="77777777" w:rsidR="00F45D23" w:rsidRPr="0053262A" w:rsidRDefault="003A5D3E">
      <w:pPr>
        <w:spacing w:line="400" w:lineRule="exact"/>
        <w:ind w:left="1982" w:hanging="1982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八、參加資格：凡新竹地區愛好劍道運動男女均可組隊，按本競賽規程第九條規定參加。</w:t>
      </w:r>
    </w:p>
    <w:p w14:paraId="519A5A6E" w14:textId="77777777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九、比賽分組：</w:t>
      </w:r>
    </w:p>
    <w:p w14:paraId="298C1643" w14:textId="77777777" w:rsidR="00F45D23" w:rsidRPr="0053262A" w:rsidRDefault="003A5D3E" w:rsidP="00096A26">
      <w:pPr>
        <w:spacing w:line="400" w:lineRule="exact"/>
        <w:ind w:left="1276" w:hanging="738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（一）團體賽公開賽（得分、過關積分賽）：</w:t>
      </w:r>
      <w:r w:rsidR="00096A26" w:rsidRPr="0053262A">
        <w:rPr>
          <w:rFonts w:ascii="標楷體" w:eastAsia="標楷體" w:hAnsi="標楷體" w:hint="eastAsia"/>
          <w:sz w:val="28"/>
          <w:szCs w:val="28"/>
          <w:lang w:val="zh-TW"/>
        </w:rPr>
        <w:t>（</w:t>
      </w:r>
      <w:r w:rsidR="00096A26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學生組</w:t>
      </w:r>
      <w:r w:rsidR="00096A26" w:rsidRPr="0053262A">
        <w:rPr>
          <w:rFonts w:ascii="標楷體" w:eastAsia="標楷體" w:hAnsi="標楷體" w:hint="eastAsia"/>
          <w:sz w:val="28"/>
          <w:szCs w:val="28"/>
          <w:lang w:val="zh-TW"/>
        </w:rPr>
        <w:t>限本市</w:t>
      </w:r>
      <w:r w:rsidR="00096A26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學校</w:t>
      </w:r>
      <w:r w:rsidR="00096A26" w:rsidRPr="0053262A">
        <w:rPr>
          <w:rFonts w:ascii="標楷體" w:eastAsia="標楷體" w:hAnsi="標楷體" w:hint="eastAsia"/>
          <w:sz w:val="28"/>
          <w:szCs w:val="28"/>
          <w:lang w:val="zh-TW"/>
        </w:rPr>
        <w:t>，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每隊報名四人出賽三人）</w:t>
      </w:r>
    </w:p>
    <w:p w14:paraId="7E3EDC2E" w14:textId="77777777" w:rsidR="00F45D23" w:rsidRPr="0053262A" w:rsidRDefault="003A5D3E">
      <w:pPr>
        <w:spacing w:line="400" w:lineRule="exact"/>
        <w:ind w:left="1742" w:hanging="468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男子組：社會組、高中、國中、國小（高年級、中年級、低年級）</w:t>
      </w:r>
    </w:p>
    <w:p w14:paraId="4C91DABA" w14:textId="77777777" w:rsidR="00F45D23" w:rsidRPr="0053262A" w:rsidRDefault="003A5D3E">
      <w:pPr>
        <w:spacing w:line="400" w:lineRule="exact"/>
        <w:ind w:left="1742" w:hanging="468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女子組：國中、國小組。</w:t>
      </w:r>
    </w:p>
    <w:p w14:paraId="128101E4" w14:textId="77777777" w:rsidR="00F45D23" w:rsidRPr="0053262A" w:rsidRDefault="003A5D3E">
      <w:pPr>
        <w:spacing w:line="400" w:lineRule="exact"/>
        <w:ind w:left="1745" w:hanging="1207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（二）個人賽：（限本市市民）。</w:t>
      </w:r>
    </w:p>
    <w:p w14:paraId="7A324604" w14:textId="77777777" w:rsidR="00F45D23" w:rsidRPr="0053262A" w:rsidRDefault="003A5D3E">
      <w:pPr>
        <w:pStyle w:val="a5"/>
        <w:spacing w:line="400" w:lineRule="exact"/>
        <w:ind w:firstLine="652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/>
          <w:sz w:val="28"/>
          <w:szCs w:val="28"/>
        </w:rPr>
        <w:t>1.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男子組：社會組、高中、 國中、國小（高年級 、 低年級 ）。</w:t>
      </w:r>
    </w:p>
    <w:p w14:paraId="75B4FE83" w14:textId="77777777" w:rsidR="00F45D23" w:rsidRPr="0053262A" w:rsidRDefault="003A5D3E">
      <w:pPr>
        <w:pStyle w:val="a5"/>
        <w:spacing w:line="400" w:lineRule="exact"/>
        <w:ind w:firstLine="652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/>
          <w:sz w:val="28"/>
          <w:szCs w:val="28"/>
        </w:rPr>
        <w:t>2.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女子組：社會組、國中、國小組</w:t>
      </w:r>
    </w:p>
    <w:p w14:paraId="3B94D98E" w14:textId="77777777" w:rsidR="00F45D23" w:rsidRPr="0053262A" w:rsidRDefault="00F45D23">
      <w:pPr>
        <w:spacing w:line="400" w:lineRule="exact"/>
        <w:ind w:left="1416"/>
        <w:rPr>
          <w:rFonts w:ascii="標楷體" w:eastAsia="標楷體" w:hAnsi="標楷體" w:cs="標楷體"/>
          <w:sz w:val="28"/>
          <w:szCs w:val="28"/>
        </w:rPr>
      </w:pPr>
    </w:p>
    <w:p w14:paraId="586B0110" w14:textId="77777777" w:rsidR="00F45D23" w:rsidRPr="0053262A" w:rsidRDefault="003A5D3E">
      <w:pPr>
        <w:spacing w:line="400" w:lineRule="exact"/>
        <w:ind w:left="1820" w:hanging="182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十、比賽方式：</w:t>
      </w:r>
    </w:p>
    <w:p w14:paraId="1C14B2E8" w14:textId="77777777" w:rsidR="00F45D23" w:rsidRPr="0053262A" w:rsidRDefault="003A5D3E">
      <w:pPr>
        <w:spacing w:line="400" w:lineRule="exact"/>
        <w:ind w:left="1747" w:hanging="1322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（一）比賽視報名人數多寡，採淘汰或循環賽（大會當天公佈）。</w:t>
      </w:r>
    </w:p>
    <w:p w14:paraId="61203DEE" w14:textId="77777777" w:rsidR="00F45D23" w:rsidRPr="0053262A" w:rsidRDefault="003A5D3E">
      <w:pPr>
        <w:spacing w:line="400" w:lineRule="exact"/>
        <w:ind w:left="1747" w:hanging="1322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（二）比賽時間：當天公佈，勝負</w:t>
      </w:r>
      <w:r w:rsidRPr="0053262A">
        <w:rPr>
          <w:rFonts w:ascii="標楷體" w:eastAsia="標楷體" w:hAnsi="標楷體"/>
          <w:sz w:val="28"/>
          <w:szCs w:val="28"/>
        </w:rPr>
        <w:t>3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次賽。</w:t>
      </w:r>
    </w:p>
    <w:p w14:paraId="2CF4B086" w14:textId="77777777" w:rsidR="00F45D23" w:rsidRPr="0053262A" w:rsidRDefault="003A5D3E">
      <w:pPr>
        <w:spacing w:line="400" w:lineRule="exact"/>
        <w:ind w:left="1248" w:hanging="826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（三）團體賽：各隊勝負相同時，以勝負支數判定之，仍相同時，以代表戰計時勝負</w:t>
      </w:r>
      <w:r w:rsidRPr="0053262A">
        <w:rPr>
          <w:rFonts w:ascii="標楷體" w:eastAsia="標楷體" w:hAnsi="標楷體"/>
          <w:sz w:val="28"/>
          <w:szCs w:val="28"/>
        </w:rPr>
        <w:t>1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次決定之。</w:t>
      </w:r>
    </w:p>
    <w:p w14:paraId="4224CF15" w14:textId="77777777" w:rsidR="00F45D23" w:rsidRPr="0053262A" w:rsidRDefault="003A5D3E">
      <w:pPr>
        <w:spacing w:line="400" w:lineRule="exact"/>
        <w:ind w:left="1248" w:hanging="826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（四）團體賽：循環賽時：如</w:t>
      </w:r>
      <w:r w:rsidRPr="0053262A">
        <w:rPr>
          <w:rFonts w:ascii="標楷體" w:eastAsia="標楷體" w:hAnsi="標楷體"/>
          <w:sz w:val="28"/>
          <w:szCs w:val="28"/>
        </w:rPr>
        <w:t>2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隊勝負場數相同，以該</w:t>
      </w:r>
      <w:r w:rsidRPr="0053262A">
        <w:rPr>
          <w:rFonts w:ascii="標楷體" w:eastAsia="標楷體" w:hAnsi="標楷體"/>
          <w:sz w:val="28"/>
          <w:szCs w:val="28"/>
        </w:rPr>
        <w:t>2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隊之勝場數多者為勝。</w:t>
      </w:r>
    </w:p>
    <w:p w14:paraId="192940A2" w14:textId="77777777" w:rsidR="00F45D23" w:rsidRPr="0053262A" w:rsidRDefault="003A5D3E">
      <w:pPr>
        <w:spacing w:line="400" w:lineRule="exact"/>
        <w:ind w:left="1248" w:hanging="826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（五）團體賽：如</w:t>
      </w:r>
      <w:r w:rsidRPr="0053262A">
        <w:rPr>
          <w:rFonts w:ascii="標楷體" w:eastAsia="標楷體" w:hAnsi="標楷體"/>
          <w:sz w:val="28"/>
          <w:szCs w:val="28"/>
        </w:rPr>
        <w:t>3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隊以上相同時，以該循環全賽程勝負人數之商數大者為勝，仍相同時，以該全賽程勝負次數之商數大者為勝；又相同時，則由相關隊伍派代表，做不計時勝負</w:t>
      </w:r>
      <w:r w:rsidRPr="0053262A">
        <w:rPr>
          <w:rFonts w:ascii="標楷體" w:eastAsia="標楷體" w:hAnsi="標楷體"/>
          <w:sz w:val="28"/>
          <w:szCs w:val="28"/>
        </w:rPr>
        <w:t>1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次之循環賽至分出勝負為止（惟代表戰之勝負人數不列入計算）。</w:t>
      </w:r>
    </w:p>
    <w:p w14:paraId="5EA13ED2" w14:textId="77777777" w:rsidR="00F45D23" w:rsidRPr="0053262A" w:rsidRDefault="003A5D3E">
      <w:pPr>
        <w:spacing w:line="400" w:lineRule="exact"/>
        <w:ind w:left="1248" w:hanging="826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（六）每名選手只能報名一個隊伍，重複者雙邊均取消資格。</w:t>
      </w:r>
    </w:p>
    <w:p w14:paraId="6AF3F26D" w14:textId="77777777" w:rsidR="00F45D23" w:rsidRPr="0053262A" w:rsidRDefault="003A5D3E">
      <w:pPr>
        <w:spacing w:line="400" w:lineRule="exact"/>
        <w:ind w:left="1248" w:hanging="826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（七）以上比賽辦法如有變動則依比賽當日裁判長宣布為準。</w:t>
      </w:r>
    </w:p>
    <w:p w14:paraId="2BA82E45" w14:textId="77777777" w:rsidR="00F45D23" w:rsidRPr="0053262A" w:rsidRDefault="003A5D3E">
      <w:pPr>
        <w:spacing w:line="400" w:lineRule="exact"/>
        <w:ind w:left="1318" w:hanging="1316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十一、比賽裁判規則：採用國際劍道聯盟最新「比賽、 裁判規則」。</w:t>
      </w:r>
    </w:p>
    <w:p w14:paraId="6E03CB7B" w14:textId="77777777" w:rsidR="00F45D23" w:rsidRPr="0053262A" w:rsidRDefault="003A5D3E">
      <w:pPr>
        <w:spacing w:line="400" w:lineRule="exact"/>
        <w:ind w:left="1318" w:hanging="1316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十二、報名辦法：</w:t>
      </w:r>
    </w:p>
    <w:p w14:paraId="22A2134A" w14:textId="49926479" w:rsidR="00F45D23" w:rsidRPr="0053262A" w:rsidRDefault="00BA57B3" w:rsidP="00BA57B3">
      <w:pPr>
        <w:pStyle w:val="a5"/>
        <w:tabs>
          <w:tab w:val="left" w:pos="1843"/>
        </w:tabs>
        <w:spacing w:line="400" w:lineRule="exact"/>
        <w:ind w:leftChars="177" w:left="1273" w:hangingChars="303" w:hanging="848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lastRenderedPageBreak/>
        <w:t>（一）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報名時間 ：即日起至</w:t>
      </w:r>
      <w:r w:rsidR="00884B99" w:rsidRPr="0053262A">
        <w:rPr>
          <w:rFonts w:ascii="標楷體" w:eastAsia="標楷體" w:hAnsi="標楷體" w:hint="eastAsia"/>
          <w:sz w:val="28"/>
          <w:szCs w:val="28"/>
          <w:lang w:val="zh-TW"/>
        </w:rPr>
        <w:t>10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月</w:t>
      </w:r>
      <w:r w:rsidR="00884B99" w:rsidRPr="0053262A">
        <w:rPr>
          <w:rFonts w:ascii="標楷體" w:eastAsia="標楷體" w:hAnsi="標楷體" w:hint="eastAsia"/>
          <w:sz w:val="28"/>
          <w:szCs w:val="28"/>
          <w:lang w:val="zh-TW"/>
        </w:rPr>
        <w:t>23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日</w:t>
      </w:r>
      <w:r w:rsidR="003A5D3E" w:rsidRPr="0053262A">
        <w:rPr>
          <w:rFonts w:ascii="標楷體" w:eastAsia="標楷體" w:hAnsi="標楷體"/>
          <w:sz w:val="28"/>
          <w:szCs w:val="28"/>
        </w:rPr>
        <w:t xml:space="preserve"> (</w:t>
      </w:r>
      <w:r w:rsidR="006512F6" w:rsidRPr="0053262A">
        <w:rPr>
          <w:rFonts w:ascii="標楷體" w:eastAsia="標楷體" w:hAnsi="標楷體" w:cs="新細明體" w:hint="eastAsia"/>
          <w:sz w:val="28"/>
          <w:szCs w:val="28"/>
        </w:rPr>
        <w:t>星期</w:t>
      </w:r>
      <w:r w:rsidR="00884B99" w:rsidRPr="0053262A">
        <w:rPr>
          <w:rFonts w:ascii="標楷體" w:eastAsia="標楷體" w:hAnsi="標楷體" w:cs="新細明體" w:hint="eastAsia"/>
          <w:sz w:val="28"/>
          <w:szCs w:val="28"/>
        </w:rPr>
        <w:t>五</w:t>
      </w:r>
      <w:r w:rsidR="003A5D3E" w:rsidRPr="0053262A">
        <w:rPr>
          <w:rFonts w:ascii="標楷體" w:eastAsia="標楷體" w:hAnsi="標楷體"/>
          <w:sz w:val="28"/>
          <w:szCs w:val="28"/>
        </w:rPr>
        <w:t xml:space="preserve">) 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止。</w:t>
      </w:r>
    </w:p>
    <w:p w14:paraId="3ECABD0C" w14:textId="77777777" w:rsidR="00F45D23" w:rsidRPr="0053262A" w:rsidRDefault="00BA57B3" w:rsidP="00BA57B3">
      <w:pPr>
        <w:pStyle w:val="a5"/>
        <w:tabs>
          <w:tab w:val="left" w:pos="1560"/>
        </w:tabs>
        <w:spacing w:line="400" w:lineRule="exact"/>
        <w:ind w:leftChars="178" w:left="1275" w:hangingChars="303" w:hanging="848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（二）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報名費：</w:t>
      </w:r>
      <w:r w:rsidR="003A5D3E" w:rsidRPr="0053262A">
        <w:rPr>
          <w:rFonts w:ascii="標楷體" w:eastAsia="標楷體" w:hAnsi="標楷體"/>
          <w:sz w:val="28"/>
          <w:szCs w:val="28"/>
        </w:rPr>
        <w:t>a.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團體：每隊</w:t>
      </w:r>
      <w:r w:rsidR="003A5D3E" w:rsidRPr="0053262A">
        <w:rPr>
          <w:rFonts w:ascii="標楷體" w:eastAsia="標楷體" w:hAnsi="標楷體"/>
          <w:sz w:val="28"/>
          <w:szCs w:val="28"/>
        </w:rPr>
        <w:t>1200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元整  。</w:t>
      </w:r>
    </w:p>
    <w:p w14:paraId="02C353EC" w14:textId="77777777" w:rsidR="00F45D23" w:rsidRPr="0053262A" w:rsidRDefault="003A5D3E" w:rsidP="00BA57B3">
      <w:pPr>
        <w:pStyle w:val="a5"/>
        <w:spacing w:line="400" w:lineRule="exact"/>
        <w:ind w:firstLine="1505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/>
          <w:sz w:val="28"/>
          <w:szCs w:val="28"/>
        </w:rPr>
        <w:t xml:space="preserve">   b.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 xml:space="preserve">個人：每人 </w:t>
      </w:r>
      <w:r w:rsidRPr="0053262A">
        <w:rPr>
          <w:rFonts w:ascii="標楷體" w:eastAsia="標楷體" w:hAnsi="標楷體"/>
          <w:sz w:val="28"/>
          <w:szCs w:val="28"/>
        </w:rPr>
        <w:t xml:space="preserve">300 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元整</w:t>
      </w:r>
      <w:r w:rsidRPr="0053262A">
        <w:rPr>
          <w:rFonts w:ascii="標楷體" w:eastAsia="標楷體" w:hAnsi="標楷體"/>
          <w:sz w:val="28"/>
          <w:szCs w:val="28"/>
        </w:rPr>
        <w:t xml:space="preserve"> </w:t>
      </w:r>
    </w:p>
    <w:p w14:paraId="1A77410E" w14:textId="5654EBC7" w:rsidR="00F45D23" w:rsidRPr="0053262A" w:rsidRDefault="003A5D3E">
      <w:pPr>
        <w:pStyle w:val="a5"/>
        <w:spacing w:line="400" w:lineRule="exact"/>
        <w:ind w:firstLine="1646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/>
          <w:sz w:val="28"/>
          <w:szCs w:val="28"/>
        </w:rPr>
        <w:t xml:space="preserve"> 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確認電話 ：</w:t>
      </w:r>
      <w:r w:rsidRPr="0053262A">
        <w:rPr>
          <w:rFonts w:ascii="標楷體" w:eastAsia="標楷體" w:hAnsi="標楷體"/>
          <w:sz w:val="28"/>
          <w:szCs w:val="28"/>
        </w:rPr>
        <w:t>09</w:t>
      </w:r>
      <w:r w:rsidR="00884B99" w:rsidRPr="0053262A">
        <w:rPr>
          <w:rFonts w:ascii="標楷體" w:eastAsia="標楷體" w:hAnsi="標楷體" w:hint="eastAsia"/>
          <w:sz w:val="28"/>
          <w:szCs w:val="28"/>
        </w:rPr>
        <w:t>88098105</w:t>
      </w:r>
      <w:r w:rsidRPr="0053262A">
        <w:rPr>
          <w:rFonts w:ascii="標楷體" w:eastAsia="標楷體" w:hAnsi="標楷體"/>
          <w:sz w:val="28"/>
          <w:szCs w:val="28"/>
        </w:rPr>
        <w:t xml:space="preserve"> </w:t>
      </w:r>
    </w:p>
    <w:p w14:paraId="6C077207" w14:textId="77777777" w:rsidR="00F45D23" w:rsidRPr="0053262A" w:rsidRDefault="00BA57B3" w:rsidP="00BA57B3">
      <w:pPr>
        <w:tabs>
          <w:tab w:val="left" w:pos="1134"/>
        </w:tabs>
        <w:spacing w:line="400" w:lineRule="exact"/>
        <w:ind w:leftChars="178" w:left="1133" w:hangingChars="252" w:hanging="706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（三）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報名方式：於新竹市體育會劍道委員會網站下載報名表</w:t>
      </w:r>
    </w:p>
    <w:p w14:paraId="74AE735F" w14:textId="1467F255" w:rsidR="00F45D23" w:rsidRPr="0053262A" w:rsidRDefault="003A5D3E">
      <w:pPr>
        <w:spacing w:line="400" w:lineRule="exact"/>
        <w:ind w:left="1004" w:firstLine="1546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或請電</w:t>
      </w:r>
      <w:r w:rsidRPr="0053262A">
        <w:rPr>
          <w:rFonts w:ascii="標楷體" w:eastAsia="標楷體" w:hAnsi="標楷體"/>
          <w:sz w:val="28"/>
          <w:szCs w:val="28"/>
        </w:rPr>
        <w:t>09</w:t>
      </w:r>
      <w:r w:rsidR="00884B99" w:rsidRPr="0053262A">
        <w:rPr>
          <w:rFonts w:ascii="標楷體" w:eastAsia="標楷體" w:hAnsi="標楷體" w:hint="eastAsia"/>
          <w:sz w:val="28"/>
          <w:szCs w:val="28"/>
        </w:rPr>
        <w:t>88098105</w:t>
      </w:r>
      <w:r w:rsidRPr="0053262A">
        <w:rPr>
          <w:rFonts w:ascii="標楷體" w:eastAsia="標楷體" w:hAnsi="標楷體"/>
          <w:sz w:val="28"/>
          <w:szCs w:val="28"/>
        </w:rPr>
        <w:t xml:space="preserve">  </w:t>
      </w:r>
      <w:r w:rsidR="00884B99" w:rsidRPr="0053262A">
        <w:rPr>
          <w:rFonts w:ascii="標楷體" w:eastAsia="標楷體" w:hAnsi="標楷體" w:cs="新細明體" w:hint="eastAsia"/>
          <w:sz w:val="28"/>
          <w:szCs w:val="28"/>
        </w:rPr>
        <w:t>謝宇明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 xml:space="preserve"> 索取 。</w:t>
      </w:r>
    </w:p>
    <w:p w14:paraId="638CF507" w14:textId="77777777" w:rsidR="00F45D23" w:rsidRPr="0053262A" w:rsidRDefault="00F45D23">
      <w:pPr>
        <w:pStyle w:val="a5"/>
        <w:spacing w:line="400" w:lineRule="exact"/>
        <w:ind w:left="1145"/>
        <w:rPr>
          <w:rFonts w:ascii="標楷體" w:eastAsia="標楷體" w:hAnsi="標楷體" w:cs="標楷體"/>
          <w:sz w:val="28"/>
          <w:szCs w:val="28"/>
        </w:rPr>
      </w:pPr>
    </w:p>
    <w:p w14:paraId="31A0EE94" w14:textId="0280A57E" w:rsidR="00F45D23" w:rsidRPr="0053262A" w:rsidRDefault="003A5D3E">
      <w:pPr>
        <w:spacing w:line="400" w:lineRule="exact"/>
        <w:ind w:left="1700" w:hanging="1700"/>
        <w:rPr>
          <w:rFonts w:ascii="標楷體" w:eastAsia="標楷體" w:hAnsi="標楷體" w:cs="標楷體"/>
          <w:sz w:val="28"/>
          <w:szCs w:val="28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十三、抽籤 ：</w:t>
      </w:r>
      <w:r w:rsidR="00884B99" w:rsidRPr="0053262A">
        <w:rPr>
          <w:rFonts w:ascii="標楷體" w:eastAsia="標楷體" w:hAnsi="標楷體"/>
          <w:sz w:val="28"/>
          <w:szCs w:val="28"/>
        </w:rPr>
        <w:t>109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年</w:t>
      </w:r>
      <w:r w:rsidR="00884B99" w:rsidRPr="0053262A">
        <w:rPr>
          <w:rFonts w:ascii="標楷體" w:eastAsia="標楷體" w:hAnsi="標楷體" w:hint="eastAsia"/>
          <w:sz w:val="28"/>
          <w:szCs w:val="28"/>
          <w:lang w:val="zh-TW"/>
        </w:rPr>
        <w:t>10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月</w:t>
      </w:r>
      <w:r w:rsidR="00884B99" w:rsidRPr="0053262A">
        <w:rPr>
          <w:rFonts w:ascii="標楷體" w:eastAsia="標楷體" w:hAnsi="標楷體" w:hint="eastAsia"/>
          <w:sz w:val="28"/>
          <w:szCs w:val="28"/>
          <w:lang w:val="zh-TW"/>
        </w:rPr>
        <w:t>28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日（</w:t>
      </w:r>
      <w:r w:rsidR="00884B99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三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）</w:t>
      </w:r>
      <w:r w:rsidRPr="0053262A">
        <w:rPr>
          <w:rFonts w:ascii="標楷體" w:eastAsia="標楷體" w:hAnsi="標楷體"/>
          <w:sz w:val="28"/>
          <w:szCs w:val="28"/>
        </w:rPr>
        <w:t>20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53262A">
        <w:rPr>
          <w:rFonts w:ascii="標楷體" w:eastAsia="標楷體" w:hAnsi="標楷體"/>
          <w:sz w:val="28"/>
          <w:szCs w:val="28"/>
        </w:rPr>
        <w:t>00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時，未到者，大會代抽，不得異議。地址：新竹市多功能競技館（新竹市體育會劍道委員會）</w:t>
      </w:r>
    </w:p>
    <w:p w14:paraId="5C494D7B" w14:textId="45A63970" w:rsidR="00002F5C" w:rsidRPr="0053262A" w:rsidRDefault="003A5D3E" w:rsidP="00872388">
      <w:pPr>
        <w:tabs>
          <w:tab w:val="left" w:pos="1260"/>
        </w:tabs>
        <w:snapToGrid w:val="0"/>
        <w:spacing w:line="440" w:lineRule="exact"/>
        <w:ind w:left="1744" w:hangingChars="623" w:hanging="1744"/>
        <w:rPr>
          <w:rFonts w:ascii="標楷體" w:eastAsia="標楷體" w:hAnsi="標楷體" w:cs="新細明體"/>
          <w:sz w:val="28"/>
          <w:szCs w:val="28"/>
          <w:lang w:val="zh-TW"/>
        </w:rPr>
      </w:pPr>
      <w:r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十四、獎勵：各組別參加</w:t>
      </w:r>
      <w:r w:rsidR="00002F5C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8隊(人)以上時錄取前6名</w:t>
      </w:r>
      <w:r w:rsidR="00002F5C" w:rsidRPr="0053262A">
        <w:rPr>
          <w:rFonts w:ascii="標楷體" w:eastAsia="標楷體" w:hAnsi="標楷體" w:cs="新細明體"/>
          <w:sz w:val="28"/>
          <w:szCs w:val="28"/>
          <w:lang w:val="zh-TW"/>
        </w:rPr>
        <w:t>、</w:t>
      </w:r>
      <w:r w:rsidR="00002F5C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6至7隊取4名</w:t>
      </w:r>
      <w:r w:rsidR="00002F5C" w:rsidRPr="0053262A">
        <w:rPr>
          <w:rFonts w:ascii="標楷體" w:eastAsia="標楷體" w:hAnsi="標楷體" w:cs="新細明體"/>
          <w:sz w:val="28"/>
          <w:szCs w:val="28"/>
          <w:lang w:val="zh-TW"/>
        </w:rPr>
        <w:t>、</w:t>
      </w:r>
      <w:r w:rsidR="00002F5C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5隊(人)取3名、4隊(人)取2名、3隊(人)取1名、2隊(人)以下列為表演賽，前3名頒發獎狀及獎牌，第4至6名發給獎狀</w:t>
      </w:r>
      <w:r w:rsidR="00002F5C" w:rsidRPr="0053262A">
        <w:rPr>
          <w:rFonts w:ascii="標楷體" w:eastAsia="標楷體" w:hAnsi="標楷體" w:cs="新細明體"/>
          <w:sz w:val="28"/>
          <w:szCs w:val="28"/>
          <w:lang w:val="zh-TW"/>
        </w:rPr>
        <w:t>。</w:t>
      </w:r>
      <w:r w:rsidR="00002F5C"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(遇訂有參賽標準未達參賽標準及未全程出賽者，不予頒發獎狀及獎牌)。</w:t>
      </w:r>
    </w:p>
    <w:p w14:paraId="463339C0" w14:textId="032E5F0C" w:rsidR="00F45D23" w:rsidRPr="0053262A" w:rsidRDefault="003A5D3E" w:rsidP="00002F5C">
      <w:pPr>
        <w:spacing w:line="400" w:lineRule="exact"/>
        <w:ind w:left="1652" w:hanging="1652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十五、申訴和抗議：</w:t>
      </w:r>
    </w:p>
    <w:p w14:paraId="363B4FA5" w14:textId="77777777" w:rsidR="00F45D23" w:rsidRPr="0053262A" w:rsidRDefault="00BA57B3" w:rsidP="00BA57B3">
      <w:pPr>
        <w:pStyle w:val="a5"/>
        <w:tabs>
          <w:tab w:val="left" w:pos="1843"/>
        </w:tabs>
        <w:spacing w:line="400" w:lineRule="exact"/>
        <w:ind w:leftChars="177" w:left="1273" w:hangingChars="303" w:hanging="848"/>
        <w:rPr>
          <w:rFonts w:ascii="標楷體" w:eastAsia="標楷體" w:hAnsi="標楷體"/>
          <w:sz w:val="28"/>
          <w:szCs w:val="28"/>
          <w:lang w:val="zh-TW"/>
        </w:rPr>
      </w:pPr>
      <w:r w:rsidRPr="0053262A"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 w:rsidRPr="0053262A">
        <w:rPr>
          <w:rFonts w:ascii="標楷體" w:eastAsia="標楷體" w:hAnsi="標楷體" w:hint="eastAsia"/>
          <w:sz w:val="28"/>
          <w:szCs w:val="28"/>
          <w:lang w:val="zh-TW"/>
        </w:rPr>
        <w:t>一）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以裁判之判決確定，為最終決，不得抗議。</w:t>
      </w:r>
    </w:p>
    <w:p w14:paraId="1C6B3F11" w14:textId="77777777" w:rsidR="00F45D23" w:rsidRPr="0053262A" w:rsidRDefault="00BA57B3" w:rsidP="00BA57B3">
      <w:pPr>
        <w:pStyle w:val="a5"/>
        <w:spacing w:line="400" w:lineRule="exact"/>
        <w:ind w:leftChars="178" w:left="1273" w:hangingChars="302" w:hanging="846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（二）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如有抗議時，由教練或領隊於該場終了時，提出書面申請，並繳</w:t>
      </w:r>
      <w:r w:rsidR="003A5D3E" w:rsidRPr="0053262A">
        <w:rPr>
          <w:rFonts w:ascii="標楷體" w:eastAsia="標楷體" w:hAnsi="標楷體"/>
          <w:sz w:val="28"/>
          <w:szCs w:val="28"/>
        </w:rPr>
        <w:t>2000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元保證金，抗議不成保證金沒收，做為活動基金。</w:t>
      </w:r>
    </w:p>
    <w:p w14:paraId="595F25A6" w14:textId="77777777" w:rsidR="00F45D23" w:rsidRPr="0053262A" w:rsidRDefault="003A5D3E">
      <w:pPr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十六、注意事項：</w:t>
      </w:r>
    </w:p>
    <w:p w14:paraId="32342D2B" w14:textId="77777777" w:rsidR="00F45D23" w:rsidRPr="0053262A" w:rsidRDefault="00BA57B3" w:rsidP="00BA57B3">
      <w:pPr>
        <w:pStyle w:val="a5"/>
        <w:spacing w:line="400" w:lineRule="exact"/>
        <w:ind w:leftChars="172" w:left="707" w:hangingChars="105" w:hanging="294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（一）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比賽當天各隊選手早上</w:t>
      </w:r>
      <w:r w:rsidR="003A5D3E" w:rsidRPr="0053262A">
        <w:rPr>
          <w:rFonts w:ascii="標楷體" w:eastAsia="標楷體" w:hAnsi="標楷體"/>
          <w:sz w:val="28"/>
          <w:szCs w:val="28"/>
        </w:rPr>
        <w:t>08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="003A5D3E" w:rsidRPr="0053262A">
        <w:rPr>
          <w:rFonts w:ascii="標楷體" w:eastAsia="標楷體" w:hAnsi="標楷體"/>
          <w:sz w:val="28"/>
          <w:szCs w:val="28"/>
        </w:rPr>
        <w:t>00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開始辦理報到。</w:t>
      </w:r>
    </w:p>
    <w:p w14:paraId="16B598A0" w14:textId="77777777" w:rsidR="00F45D23" w:rsidRPr="0053262A" w:rsidRDefault="00BA57B3" w:rsidP="00BA57B3">
      <w:pPr>
        <w:pStyle w:val="a5"/>
        <w:spacing w:line="400" w:lineRule="exact"/>
        <w:ind w:leftChars="173" w:left="1275" w:hangingChars="307" w:hanging="860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（二）</w:t>
      </w:r>
      <w:r w:rsidR="003A5D3E" w:rsidRPr="0053262A">
        <w:rPr>
          <w:rFonts w:ascii="標楷體" w:eastAsia="標楷體" w:hAnsi="標楷體" w:hint="eastAsia"/>
          <w:sz w:val="28"/>
          <w:szCs w:val="28"/>
          <w:lang w:val="zh-TW"/>
        </w:rPr>
        <w:t>比賽時請各隊教練另提出「出場序」名單，未提出場名單者，以報名單順序為準。</w:t>
      </w:r>
    </w:p>
    <w:p w14:paraId="4FACE8F9" w14:textId="77777777" w:rsidR="00F45D23" w:rsidRPr="0053262A" w:rsidRDefault="003A5D3E">
      <w:pPr>
        <w:spacing w:line="40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53262A">
        <w:rPr>
          <w:rFonts w:ascii="標楷體" w:eastAsia="標楷體" w:hAnsi="標楷體" w:hint="eastAsia"/>
          <w:sz w:val="28"/>
          <w:szCs w:val="28"/>
          <w:lang w:val="zh-TW"/>
        </w:rPr>
        <w:t>十七、本辦法如有未盡事宜，得由大會隨時修正，並於當日公佈。</w:t>
      </w:r>
    </w:p>
    <w:p w14:paraId="377270CC" w14:textId="77777777" w:rsidR="00F45D23" w:rsidRPr="0053262A" w:rsidRDefault="00F45D23">
      <w:pPr>
        <w:spacing w:line="400" w:lineRule="exact"/>
        <w:ind w:left="1747" w:hanging="1322"/>
        <w:rPr>
          <w:rFonts w:ascii="標楷體" w:eastAsia="標楷體" w:hAnsi="標楷體"/>
        </w:rPr>
      </w:pPr>
    </w:p>
    <w:p w14:paraId="3C5E21DE" w14:textId="77777777" w:rsidR="00E24DE8" w:rsidRPr="0053262A" w:rsidRDefault="00E24DE8">
      <w:pPr>
        <w:spacing w:line="400" w:lineRule="exact"/>
        <w:ind w:left="1747" w:hanging="1322"/>
        <w:rPr>
          <w:rFonts w:ascii="標楷體" w:eastAsia="標楷體" w:hAnsi="標楷體"/>
        </w:rPr>
      </w:pPr>
      <w:r w:rsidRPr="0053262A">
        <w:rPr>
          <w:rFonts w:ascii="標楷體" w:eastAsia="標楷體" w:hAnsi="標楷體"/>
        </w:rPr>
        <w:br w:type="page"/>
      </w:r>
    </w:p>
    <w:p w14:paraId="024620BD" w14:textId="53A881F2" w:rsidR="00E24DE8" w:rsidRPr="0053262A" w:rsidRDefault="00E24DE8" w:rsidP="00E2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標楷體" w:eastAsia="標楷體" w:hAnsi="標楷體" w:cs="Times New Roman"/>
          <w:color w:val="auto"/>
          <w:sz w:val="36"/>
          <w:szCs w:val="36"/>
          <w:bdr w:val="none" w:sz="0" w:space="0" w:color="auto"/>
        </w:rPr>
      </w:pPr>
      <w:r w:rsidRPr="0053262A">
        <w:rPr>
          <w:rFonts w:ascii="標楷體" w:eastAsia="標楷體" w:hAnsi="標楷體" w:cs="Times New Roman" w:hint="eastAsia"/>
          <w:color w:val="auto"/>
          <w:sz w:val="36"/>
          <w:szCs w:val="36"/>
          <w:bdr w:val="none" w:sz="0" w:space="0" w:color="auto"/>
        </w:rPr>
        <w:lastRenderedPageBreak/>
        <w:t>新竹市</w:t>
      </w:r>
      <w:r w:rsidR="00884B99" w:rsidRPr="0053262A">
        <w:rPr>
          <w:rFonts w:ascii="標楷體" w:eastAsia="標楷體" w:hAnsi="標楷體" w:cs="Times New Roman" w:hint="eastAsia"/>
          <w:sz w:val="36"/>
          <w:szCs w:val="36"/>
          <w:bdr w:val="none" w:sz="0" w:space="0" w:color="auto"/>
        </w:rPr>
        <w:t>109</w:t>
      </w:r>
      <w:r w:rsidRPr="0053262A">
        <w:rPr>
          <w:rFonts w:ascii="標楷體" w:eastAsia="標楷體" w:hAnsi="標楷體" w:cs="Times New Roman" w:hint="eastAsia"/>
          <w:sz w:val="36"/>
          <w:szCs w:val="36"/>
          <w:bdr w:val="none" w:sz="0" w:space="0" w:color="auto"/>
        </w:rPr>
        <w:t>年度市長</w:t>
      </w:r>
      <w:r w:rsidRPr="0053262A">
        <w:rPr>
          <w:rFonts w:ascii="標楷體" w:eastAsia="標楷體" w:hAnsi="標楷體" w:cs="Times New Roman" w:hint="eastAsia"/>
          <w:color w:val="auto"/>
          <w:sz w:val="36"/>
          <w:szCs w:val="36"/>
          <w:bdr w:val="none" w:sz="0" w:space="0" w:color="auto"/>
        </w:rPr>
        <w:t>盃劍道錦標賽</w:t>
      </w:r>
    </w:p>
    <w:p w14:paraId="57629307" w14:textId="77777777" w:rsidR="00E24DE8" w:rsidRPr="0053262A" w:rsidRDefault="00E24DE8" w:rsidP="00E24DE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/>
          <w:color w:val="auto"/>
          <w:sz w:val="36"/>
          <w:szCs w:val="36"/>
          <w:bdr w:val="none" w:sz="0" w:space="0" w:color="auto"/>
        </w:rPr>
      </w:pPr>
      <w:r w:rsidRPr="0053262A">
        <w:rPr>
          <w:rFonts w:ascii="標楷體" w:eastAsia="標楷體" w:hAnsi="標楷體" w:cs="Times New Roman" w:hint="eastAsia"/>
          <w:color w:val="auto"/>
          <w:sz w:val="36"/>
          <w:szCs w:val="36"/>
          <w:bdr w:val="none" w:sz="0" w:space="0" w:color="auto"/>
        </w:rPr>
        <w:t xml:space="preserve"> 個人賽 □ 團體賽</w:t>
      </w:r>
    </w:p>
    <w:p w14:paraId="7BAF5F5D" w14:textId="77777777" w:rsidR="00E24DE8" w:rsidRPr="0053262A" w:rsidRDefault="00E24DE8" w:rsidP="00E2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/>
          <w:color w:val="auto"/>
          <w:sz w:val="36"/>
          <w:szCs w:val="36"/>
          <w:bdr w:val="none" w:sz="0" w:space="0" w:color="auto"/>
        </w:rPr>
      </w:pPr>
      <w:r w:rsidRPr="0053262A">
        <w:rPr>
          <w:rFonts w:ascii="標楷體" w:eastAsia="標楷體" w:hAnsi="標楷體" w:cs="Times New Roman" w:hint="eastAsia"/>
          <w:color w:val="auto"/>
          <w:sz w:val="36"/>
          <w:szCs w:val="36"/>
          <w:bdr w:val="none" w:sz="0" w:space="0" w:color="auto"/>
        </w:rPr>
        <w:t>□</w:t>
      </w:r>
      <w:r w:rsidRPr="0053262A">
        <w:rPr>
          <w:rFonts w:ascii="標楷體" w:eastAsia="標楷體" w:hAnsi="標楷體" w:cs="Times New Roman" w:hint="eastAsia"/>
          <w:color w:val="auto"/>
          <w:sz w:val="28"/>
          <w:szCs w:val="28"/>
          <w:bdr w:val="none" w:sz="0" w:space="0" w:color="auto"/>
        </w:rPr>
        <w:t xml:space="preserve">女子組   </w:t>
      </w:r>
      <w:r w:rsidRPr="0053262A">
        <w:rPr>
          <w:rFonts w:ascii="標楷體" w:eastAsia="標楷體" w:hAnsi="標楷體" w:cs="Times New Roman" w:hint="eastAsia"/>
          <w:color w:val="auto"/>
          <w:sz w:val="36"/>
          <w:szCs w:val="36"/>
          <w:bdr w:val="none" w:sz="0" w:space="0" w:color="auto"/>
        </w:rPr>
        <w:t>□</w:t>
      </w:r>
      <w:r w:rsidRPr="0053262A">
        <w:rPr>
          <w:rFonts w:ascii="標楷體" w:eastAsia="標楷體" w:hAnsi="標楷體" w:cs="Times New Roman" w:hint="eastAsia"/>
          <w:color w:val="auto"/>
          <w:sz w:val="28"/>
          <w:szCs w:val="28"/>
          <w:bdr w:val="none" w:sz="0" w:space="0" w:color="auto"/>
        </w:rPr>
        <w:t xml:space="preserve">男子組   </w:t>
      </w:r>
    </w:p>
    <w:p w14:paraId="11EA723E" w14:textId="77777777" w:rsidR="00E24DE8" w:rsidRPr="0053262A" w:rsidRDefault="00E24DE8" w:rsidP="00E2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/>
          <w:color w:val="auto"/>
          <w:sz w:val="28"/>
          <w:szCs w:val="28"/>
          <w:bdr w:val="none" w:sz="0" w:space="0" w:color="auto"/>
        </w:rPr>
      </w:pPr>
      <w:r w:rsidRPr="0053262A">
        <w:rPr>
          <w:rFonts w:ascii="標楷體" w:eastAsia="標楷體" w:hAnsi="標楷體" w:cs="Times New Roman" w:hint="eastAsia"/>
          <w:color w:val="auto"/>
          <w:sz w:val="28"/>
          <w:szCs w:val="28"/>
          <w:bdr w:val="none" w:sz="0" w:space="0" w:color="auto"/>
        </w:rPr>
        <w:t>□社會組  □高中組 □國中組 □國小組（□高年級 □中年級 □低年級 ）</w:t>
      </w:r>
    </w:p>
    <w:p w14:paraId="6A2D66F3" w14:textId="75BC9A72" w:rsidR="00E24DE8" w:rsidRPr="0053262A" w:rsidRDefault="00E24DE8" w:rsidP="00E2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/>
          <w:color w:val="auto"/>
          <w:sz w:val="28"/>
          <w:szCs w:val="28"/>
          <w:bdr w:val="none" w:sz="0" w:space="0" w:color="auto"/>
        </w:rPr>
      </w:pPr>
      <w:r w:rsidRPr="0053262A">
        <w:rPr>
          <w:rFonts w:ascii="標楷體" w:eastAsia="標楷體" w:hAnsi="標楷體" w:cs="Times New Roman" w:hint="eastAsia"/>
          <w:color w:val="auto"/>
          <w:sz w:val="28"/>
          <w:szCs w:val="28"/>
          <w:bdr w:val="none" w:sz="0" w:space="0" w:color="auto"/>
        </w:rPr>
        <w:t xml:space="preserve">報名資料請寄至 : </w:t>
      </w:r>
      <w:hyperlink r:id="rId7" w:history="1">
        <w:r w:rsidR="00884B99" w:rsidRPr="0053262A">
          <w:rPr>
            <w:rStyle w:val="a3"/>
            <w:rFonts w:ascii="標楷體" w:eastAsia="標楷體" w:hAnsi="標楷體"/>
          </w:rPr>
          <w:t>akira11120</w:t>
        </w:r>
        <w:r w:rsidR="00884B99" w:rsidRPr="0053262A">
          <w:rPr>
            <w:rStyle w:val="a3"/>
            <w:rFonts w:ascii="標楷體" w:eastAsia="標楷體" w:hAnsi="標楷體" w:hint="eastAsia"/>
          </w:rPr>
          <w:t>@</w:t>
        </w:r>
      </w:hyperlink>
      <w:r w:rsidR="00884B99" w:rsidRPr="0053262A">
        <w:rPr>
          <w:rStyle w:val="a3"/>
          <w:rFonts w:ascii="標楷體" w:eastAsia="標楷體" w:hAnsi="標楷體"/>
        </w:rPr>
        <w:t>gmail</w:t>
      </w:r>
      <w:r w:rsidR="00884B99" w:rsidRPr="0053262A">
        <w:rPr>
          <w:rStyle w:val="a3"/>
          <w:rFonts w:ascii="標楷體" w:eastAsia="標楷體" w:hAnsi="標楷體" w:hint="eastAsia"/>
        </w:rPr>
        <w:t>.com</w:t>
      </w:r>
      <w:r w:rsidRPr="0053262A">
        <w:rPr>
          <w:rFonts w:ascii="標楷體" w:eastAsia="標楷體" w:hAnsi="標楷體" w:cs="Times New Roman" w:hint="eastAsia"/>
          <w:color w:val="auto"/>
          <w:sz w:val="28"/>
          <w:szCs w:val="28"/>
          <w:bdr w:val="none" w:sz="0" w:space="0" w:color="auto"/>
        </w:rPr>
        <w:t xml:space="preserve"> </w:t>
      </w:r>
    </w:p>
    <w:tbl>
      <w:tblPr>
        <w:tblW w:w="68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701"/>
        <w:gridCol w:w="3148"/>
      </w:tblGrid>
      <w:tr w:rsidR="00E24DE8" w:rsidRPr="0053262A" w14:paraId="37754F67" w14:textId="77777777" w:rsidTr="005D7C81">
        <w:tc>
          <w:tcPr>
            <w:tcW w:w="2016" w:type="dxa"/>
          </w:tcPr>
          <w:p w14:paraId="6AD35B7B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姓名</w:t>
            </w:r>
          </w:p>
        </w:tc>
        <w:tc>
          <w:tcPr>
            <w:tcW w:w="1701" w:type="dxa"/>
          </w:tcPr>
          <w:p w14:paraId="49696A68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單位</w:t>
            </w:r>
          </w:p>
        </w:tc>
        <w:tc>
          <w:tcPr>
            <w:tcW w:w="3148" w:type="dxa"/>
          </w:tcPr>
          <w:p w14:paraId="6C23E0D5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連絡電話</w:t>
            </w:r>
          </w:p>
        </w:tc>
      </w:tr>
      <w:tr w:rsidR="00E24DE8" w:rsidRPr="0053262A" w14:paraId="26437E92" w14:textId="77777777" w:rsidTr="005D7C81">
        <w:tc>
          <w:tcPr>
            <w:tcW w:w="2016" w:type="dxa"/>
          </w:tcPr>
          <w:p w14:paraId="2A73FE5B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1701" w:type="dxa"/>
          </w:tcPr>
          <w:p w14:paraId="3EF1BE07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148" w:type="dxa"/>
          </w:tcPr>
          <w:p w14:paraId="5B13EBA2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</w:tbl>
    <w:p w14:paraId="065B5CEB" w14:textId="77777777" w:rsidR="00E24DE8" w:rsidRPr="0053262A" w:rsidRDefault="00E24DE8" w:rsidP="00E2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/>
          <w:color w:val="auto"/>
          <w:sz w:val="28"/>
          <w:szCs w:val="28"/>
          <w:bdr w:val="none" w:sz="0" w:space="0" w:color="auto"/>
        </w:rPr>
      </w:pPr>
      <w:r w:rsidRPr="0053262A">
        <w:rPr>
          <w:rFonts w:ascii="標楷體" w:eastAsia="標楷體" w:hAnsi="標楷體" w:cs="Times New Roman" w:hint="eastAsia"/>
          <w:color w:val="auto"/>
          <w:sz w:val="36"/>
          <w:szCs w:val="36"/>
          <w:bdr w:val="none" w:sz="0" w:space="0" w:color="auto"/>
        </w:rPr>
        <w:t xml:space="preserve">團體賽 ： 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2"/>
        <w:gridCol w:w="2126"/>
        <w:gridCol w:w="3436"/>
      </w:tblGrid>
      <w:tr w:rsidR="00E24DE8" w:rsidRPr="0053262A" w14:paraId="5B2E781A" w14:textId="77777777" w:rsidTr="005D7C81">
        <w:tc>
          <w:tcPr>
            <w:tcW w:w="1417" w:type="dxa"/>
          </w:tcPr>
          <w:p w14:paraId="7A08477C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職稱</w:t>
            </w:r>
          </w:p>
        </w:tc>
        <w:tc>
          <w:tcPr>
            <w:tcW w:w="2122" w:type="dxa"/>
          </w:tcPr>
          <w:p w14:paraId="2AAB4F04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姓名</w:t>
            </w:r>
          </w:p>
        </w:tc>
        <w:tc>
          <w:tcPr>
            <w:tcW w:w="2126" w:type="dxa"/>
          </w:tcPr>
          <w:p w14:paraId="090326BF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單位</w:t>
            </w:r>
          </w:p>
        </w:tc>
        <w:tc>
          <w:tcPr>
            <w:tcW w:w="3436" w:type="dxa"/>
          </w:tcPr>
          <w:p w14:paraId="58F21C24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02" w:hangingChars="56" w:hanging="202"/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連絡電話</w:t>
            </w:r>
          </w:p>
        </w:tc>
      </w:tr>
      <w:tr w:rsidR="00E24DE8" w:rsidRPr="0053262A" w14:paraId="7AE18418" w14:textId="77777777" w:rsidTr="005D7C81">
        <w:tc>
          <w:tcPr>
            <w:tcW w:w="1417" w:type="dxa"/>
          </w:tcPr>
          <w:p w14:paraId="20C27449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領隊</w:t>
            </w:r>
          </w:p>
        </w:tc>
        <w:tc>
          <w:tcPr>
            <w:tcW w:w="2122" w:type="dxa"/>
          </w:tcPr>
          <w:p w14:paraId="5EF3CB24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2126" w:type="dxa"/>
          </w:tcPr>
          <w:p w14:paraId="49C50DE0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436" w:type="dxa"/>
          </w:tcPr>
          <w:p w14:paraId="27B23680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  <w:tr w:rsidR="00E24DE8" w:rsidRPr="0053262A" w14:paraId="414BB782" w14:textId="77777777" w:rsidTr="005D7C81">
        <w:tc>
          <w:tcPr>
            <w:tcW w:w="1417" w:type="dxa"/>
          </w:tcPr>
          <w:p w14:paraId="38958461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教練</w:t>
            </w:r>
          </w:p>
        </w:tc>
        <w:tc>
          <w:tcPr>
            <w:tcW w:w="2122" w:type="dxa"/>
          </w:tcPr>
          <w:p w14:paraId="5B045A39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2126" w:type="dxa"/>
          </w:tcPr>
          <w:p w14:paraId="51062681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436" w:type="dxa"/>
          </w:tcPr>
          <w:p w14:paraId="74000EFB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  <w:tr w:rsidR="00E24DE8" w:rsidRPr="0053262A" w14:paraId="13B4AA1F" w14:textId="77777777" w:rsidTr="005D7C81">
        <w:tc>
          <w:tcPr>
            <w:tcW w:w="1417" w:type="dxa"/>
          </w:tcPr>
          <w:p w14:paraId="10CBC7AD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隊長</w:t>
            </w:r>
          </w:p>
        </w:tc>
        <w:tc>
          <w:tcPr>
            <w:tcW w:w="2122" w:type="dxa"/>
          </w:tcPr>
          <w:p w14:paraId="74B7FC54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2126" w:type="dxa"/>
          </w:tcPr>
          <w:p w14:paraId="51582377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436" w:type="dxa"/>
          </w:tcPr>
          <w:p w14:paraId="3D557D4C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  <w:tr w:rsidR="00E24DE8" w:rsidRPr="0053262A" w14:paraId="76934FE2" w14:textId="77777777" w:rsidTr="005D7C81">
        <w:tc>
          <w:tcPr>
            <w:tcW w:w="1417" w:type="dxa"/>
          </w:tcPr>
          <w:p w14:paraId="14EF351D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隊員</w:t>
            </w:r>
          </w:p>
        </w:tc>
        <w:tc>
          <w:tcPr>
            <w:tcW w:w="2122" w:type="dxa"/>
          </w:tcPr>
          <w:p w14:paraId="37D568CF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2126" w:type="dxa"/>
          </w:tcPr>
          <w:p w14:paraId="1122ADC9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436" w:type="dxa"/>
          </w:tcPr>
          <w:p w14:paraId="7A71B0A9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  <w:tr w:rsidR="00E24DE8" w:rsidRPr="0053262A" w14:paraId="7FC3E9E0" w14:textId="77777777" w:rsidTr="005D7C81">
        <w:tc>
          <w:tcPr>
            <w:tcW w:w="1417" w:type="dxa"/>
          </w:tcPr>
          <w:p w14:paraId="0C6C811F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隊員</w:t>
            </w:r>
          </w:p>
        </w:tc>
        <w:tc>
          <w:tcPr>
            <w:tcW w:w="2122" w:type="dxa"/>
          </w:tcPr>
          <w:p w14:paraId="39A24B05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2126" w:type="dxa"/>
          </w:tcPr>
          <w:p w14:paraId="2224C09B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436" w:type="dxa"/>
          </w:tcPr>
          <w:p w14:paraId="76FDC037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  <w:tr w:rsidR="00E24DE8" w:rsidRPr="0053262A" w14:paraId="26764713" w14:textId="77777777" w:rsidTr="005D7C81">
        <w:tc>
          <w:tcPr>
            <w:tcW w:w="1417" w:type="dxa"/>
          </w:tcPr>
          <w:p w14:paraId="19F025CC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  <w:r w:rsidRPr="0053262A">
              <w:rPr>
                <w:rFonts w:ascii="標楷體" w:eastAsia="標楷體" w:hAnsi="標楷體" w:cs="Times New Roman" w:hint="eastAsia"/>
                <w:color w:val="auto"/>
                <w:sz w:val="36"/>
                <w:szCs w:val="36"/>
                <w:bdr w:val="none" w:sz="0" w:space="0" w:color="auto"/>
              </w:rPr>
              <w:t>隊員</w:t>
            </w:r>
          </w:p>
        </w:tc>
        <w:tc>
          <w:tcPr>
            <w:tcW w:w="2122" w:type="dxa"/>
          </w:tcPr>
          <w:p w14:paraId="2CE6BA7C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2126" w:type="dxa"/>
          </w:tcPr>
          <w:p w14:paraId="2A8CE371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  <w:tc>
          <w:tcPr>
            <w:tcW w:w="3436" w:type="dxa"/>
          </w:tcPr>
          <w:p w14:paraId="79FE28F5" w14:textId="77777777" w:rsidR="00E24DE8" w:rsidRPr="0053262A" w:rsidRDefault="00E24DE8" w:rsidP="00E24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Times New Roman"/>
                <w:color w:val="auto"/>
                <w:sz w:val="36"/>
                <w:szCs w:val="36"/>
                <w:bdr w:val="none" w:sz="0" w:space="0" w:color="auto"/>
              </w:rPr>
            </w:pPr>
          </w:p>
        </w:tc>
      </w:tr>
    </w:tbl>
    <w:p w14:paraId="22917859" w14:textId="77777777" w:rsidR="00E24DE8" w:rsidRPr="0053262A" w:rsidRDefault="00E24DE8" w:rsidP="00E2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/>
          <w:color w:val="auto"/>
          <w:sz w:val="36"/>
          <w:szCs w:val="36"/>
          <w:bdr w:val="none" w:sz="0" w:space="0" w:color="auto"/>
        </w:rPr>
      </w:pPr>
    </w:p>
    <w:p w14:paraId="41C2BD02" w14:textId="77777777" w:rsidR="00E24DE8" w:rsidRPr="0053262A" w:rsidRDefault="00E24DE8">
      <w:pPr>
        <w:spacing w:line="400" w:lineRule="exact"/>
        <w:ind w:left="1747" w:hanging="1322"/>
        <w:rPr>
          <w:rFonts w:ascii="標楷體" w:eastAsia="標楷體" w:hAnsi="標楷體"/>
        </w:rPr>
      </w:pPr>
    </w:p>
    <w:sectPr w:rsidR="00E24DE8" w:rsidRPr="0053262A">
      <w:pgSz w:w="11900" w:h="16840"/>
      <w:pgMar w:top="993" w:right="1133" w:bottom="1276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362C" w14:textId="77777777" w:rsidR="00954D03" w:rsidRDefault="00954D03">
      <w:r>
        <w:separator/>
      </w:r>
    </w:p>
  </w:endnote>
  <w:endnote w:type="continuationSeparator" w:id="0">
    <w:p w14:paraId="7C30193C" w14:textId="77777777" w:rsidR="00954D03" w:rsidRDefault="0095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CB5E" w14:textId="77777777" w:rsidR="00954D03" w:rsidRDefault="00954D03">
      <w:r>
        <w:separator/>
      </w:r>
    </w:p>
  </w:footnote>
  <w:footnote w:type="continuationSeparator" w:id="0">
    <w:p w14:paraId="2E3DD589" w14:textId="77777777" w:rsidR="00954D03" w:rsidRDefault="0095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771"/>
    <w:multiLevelType w:val="hybridMultilevel"/>
    <w:tmpl w:val="F952858A"/>
    <w:numStyleLink w:val="2"/>
  </w:abstractNum>
  <w:abstractNum w:abstractNumId="1" w15:restartNumberingAfterBreak="0">
    <w:nsid w:val="08DF077D"/>
    <w:multiLevelType w:val="hybridMultilevel"/>
    <w:tmpl w:val="F952858A"/>
    <w:styleLink w:val="2"/>
    <w:lvl w:ilvl="0" w:tplc="78A0184E">
      <w:start w:val="1"/>
      <w:numFmt w:val="taiwaneseCounting"/>
      <w:suff w:val="nothing"/>
      <w:lvlText w:val="%1."/>
      <w:lvlJc w:val="left"/>
      <w:pPr>
        <w:ind w:left="964" w:hanging="53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726AD8">
      <w:start w:val="1"/>
      <w:numFmt w:val="taiwaneseCounting"/>
      <w:lvlText w:val="%2."/>
      <w:lvlJc w:val="left"/>
      <w:pPr>
        <w:tabs>
          <w:tab w:val="num" w:pos="1908"/>
        </w:tabs>
        <w:ind w:left="2291" w:hanging="110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649D2">
      <w:start w:val="1"/>
      <w:numFmt w:val="lowerRoman"/>
      <w:lvlText w:val="%3."/>
      <w:lvlJc w:val="left"/>
      <w:pPr>
        <w:tabs>
          <w:tab w:val="num" w:pos="2148"/>
        </w:tabs>
        <w:ind w:left="2531" w:hanging="101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3E1822">
      <w:start w:val="1"/>
      <w:numFmt w:val="decimal"/>
      <w:lvlText w:val="%4."/>
      <w:lvlJc w:val="left"/>
      <w:pPr>
        <w:tabs>
          <w:tab w:val="num" w:pos="2628"/>
        </w:tabs>
        <w:ind w:left="3011" w:hanging="8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AC3A26">
      <w:start w:val="1"/>
      <w:numFmt w:val="decimal"/>
      <w:lvlText w:val="%5."/>
      <w:lvlJc w:val="left"/>
      <w:pPr>
        <w:tabs>
          <w:tab w:val="num" w:pos="3108"/>
        </w:tabs>
        <w:ind w:left="3491" w:hanging="8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C55D4">
      <w:start w:val="1"/>
      <w:numFmt w:val="lowerRoman"/>
      <w:lvlText w:val="%6."/>
      <w:lvlJc w:val="left"/>
      <w:pPr>
        <w:tabs>
          <w:tab w:val="num" w:pos="3588"/>
        </w:tabs>
        <w:ind w:left="3971" w:hanging="101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F01C26">
      <w:start w:val="1"/>
      <w:numFmt w:val="decimal"/>
      <w:lvlText w:val="%7."/>
      <w:lvlJc w:val="left"/>
      <w:pPr>
        <w:tabs>
          <w:tab w:val="num" w:pos="4068"/>
        </w:tabs>
        <w:ind w:left="4451" w:hanging="8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FA64B2">
      <w:start w:val="1"/>
      <w:numFmt w:val="decimal"/>
      <w:lvlText w:val="%8."/>
      <w:lvlJc w:val="left"/>
      <w:pPr>
        <w:tabs>
          <w:tab w:val="num" w:pos="4548"/>
        </w:tabs>
        <w:ind w:left="4931" w:hanging="8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8EE7C4">
      <w:start w:val="1"/>
      <w:numFmt w:val="lowerRoman"/>
      <w:lvlText w:val="%9."/>
      <w:lvlJc w:val="left"/>
      <w:pPr>
        <w:tabs>
          <w:tab w:val="num" w:pos="5028"/>
        </w:tabs>
        <w:ind w:left="5411" w:hanging="101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D44513"/>
    <w:multiLevelType w:val="hybridMultilevel"/>
    <w:tmpl w:val="325EB3E0"/>
    <w:numStyleLink w:val="1"/>
  </w:abstractNum>
  <w:abstractNum w:abstractNumId="3" w15:restartNumberingAfterBreak="0">
    <w:nsid w:val="2B3A1B85"/>
    <w:multiLevelType w:val="hybridMultilevel"/>
    <w:tmpl w:val="40CC40B8"/>
    <w:lvl w:ilvl="0" w:tplc="941445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C7659A"/>
    <w:multiLevelType w:val="hybridMultilevel"/>
    <w:tmpl w:val="325EB3E0"/>
    <w:styleLink w:val="1"/>
    <w:lvl w:ilvl="0" w:tplc="30AEDFDE">
      <w:start w:val="1"/>
      <w:numFmt w:val="taiwaneseCounting"/>
      <w:lvlText w:val="%1."/>
      <w:lvlJc w:val="left"/>
      <w:pPr>
        <w:tabs>
          <w:tab w:val="left" w:pos="1134"/>
        </w:tabs>
        <w:ind w:left="1004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084232">
      <w:start w:val="1"/>
      <w:numFmt w:val="decimal"/>
      <w:lvlText w:val="%2."/>
      <w:lvlJc w:val="left"/>
      <w:pPr>
        <w:ind w:left="1134" w:hanging="37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AC29DA">
      <w:start w:val="1"/>
      <w:numFmt w:val="lowerRoman"/>
      <w:lvlText w:val="%3."/>
      <w:lvlJc w:val="left"/>
      <w:pPr>
        <w:tabs>
          <w:tab w:val="left" w:pos="1134"/>
        </w:tabs>
        <w:ind w:left="1724" w:hanging="636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4ED176">
      <w:start w:val="1"/>
      <w:numFmt w:val="decimal"/>
      <w:lvlText w:val="%4."/>
      <w:lvlJc w:val="left"/>
      <w:pPr>
        <w:tabs>
          <w:tab w:val="left" w:pos="1134"/>
        </w:tabs>
        <w:ind w:left="2204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8E7132">
      <w:start w:val="1"/>
      <w:numFmt w:val="decimal"/>
      <w:lvlText w:val="%5."/>
      <w:lvlJc w:val="left"/>
      <w:pPr>
        <w:tabs>
          <w:tab w:val="left" w:pos="1134"/>
        </w:tabs>
        <w:ind w:left="2684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83512">
      <w:start w:val="1"/>
      <w:numFmt w:val="lowerRoman"/>
      <w:lvlText w:val="%6."/>
      <w:lvlJc w:val="left"/>
      <w:pPr>
        <w:tabs>
          <w:tab w:val="left" w:pos="1134"/>
        </w:tabs>
        <w:ind w:left="3164" w:hanging="636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942618">
      <w:start w:val="1"/>
      <w:numFmt w:val="decimal"/>
      <w:lvlText w:val="%7."/>
      <w:lvlJc w:val="left"/>
      <w:pPr>
        <w:tabs>
          <w:tab w:val="left" w:pos="1134"/>
        </w:tabs>
        <w:ind w:left="3644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202A46">
      <w:start w:val="1"/>
      <w:numFmt w:val="decimal"/>
      <w:lvlText w:val="%8."/>
      <w:lvlJc w:val="left"/>
      <w:pPr>
        <w:tabs>
          <w:tab w:val="left" w:pos="1134"/>
        </w:tabs>
        <w:ind w:left="4124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ACF336">
      <w:start w:val="1"/>
      <w:numFmt w:val="lowerRoman"/>
      <w:lvlText w:val="%9."/>
      <w:lvlJc w:val="left"/>
      <w:pPr>
        <w:tabs>
          <w:tab w:val="left" w:pos="1134"/>
        </w:tabs>
        <w:ind w:left="4604" w:hanging="636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4565F4"/>
    <w:multiLevelType w:val="hybridMultilevel"/>
    <w:tmpl w:val="9006E3AE"/>
    <w:numStyleLink w:val="3"/>
  </w:abstractNum>
  <w:abstractNum w:abstractNumId="6" w15:restartNumberingAfterBreak="0">
    <w:nsid w:val="771409BA"/>
    <w:multiLevelType w:val="hybridMultilevel"/>
    <w:tmpl w:val="9006E3AE"/>
    <w:styleLink w:val="3"/>
    <w:lvl w:ilvl="0" w:tplc="0C2EA844">
      <w:start w:val="1"/>
      <w:numFmt w:val="taiwaneseCounting"/>
      <w:lvlText w:val="%1."/>
      <w:lvlJc w:val="left"/>
      <w:pPr>
        <w:ind w:left="1428" w:hanging="86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52D134">
      <w:start w:val="1"/>
      <w:numFmt w:val="decimal"/>
      <w:lvlText w:val="%2."/>
      <w:lvlJc w:val="left"/>
      <w:pPr>
        <w:ind w:left="1668" w:hanging="62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684124">
      <w:start w:val="1"/>
      <w:numFmt w:val="lowerRoman"/>
      <w:lvlText w:val="%3."/>
      <w:lvlJc w:val="left"/>
      <w:pPr>
        <w:ind w:left="2148" w:hanging="77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4A7C94">
      <w:start w:val="1"/>
      <w:numFmt w:val="decimal"/>
      <w:lvlText w:val="%4."/>
      <w:lvlJc w:val="left"/>
      <w:pPr>
        <w:ind w:left="2628" w:hanging="62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5C5C28">
      <w:start w:val="1"/>
      <w:numFmt w:val="decimal"/>
      <w:lvlText w:val="%5."/>
      <w:lvlJc w:val="left"/>
      <w:pPr>
        <w:ind w:left="3108" w:hanging="62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EA92AA">
      <w:start w:val="1"/>
      <w:numFmt w:val="lowerRoman"/>
      <w:lvlText w:val="%6."/>
      <w:lvlJc w:val="left"/>
      <w:pPr>
        <w:ind w:left="3588" w:hanging="77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AE1A4C">
      <w:start w:val="1"/>
      <w:numFmt w:val="decimal"/>
      <w:lvlText w:val="%7."/>
      <w:lvlJc w:val="left"/>
      <w:pPr>
        <w:ind w:left="4068" w:hanging="62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2A7C">
      <w:start w:val="1"/>
      <w:numFmt w:val="decimal"/>
      <w:lvlText w:val="%8."/>
      <w:lvlJc w:val="left"/>
      <w:pPr>
        <w:ind w:left="4548" w:hanging="62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C872CA">
      <w:start w:val="1"/>
      <w:numFmt w:val="lowerRoman"/>
      <w:lvlText w:val="%9."/>
      <w:lvlJc w:val="left"/>
      <w:pPr>
        <w:ind w:left="5028" w:hanging="77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lvl w:ilvl="0" w:tplc="4D1200B4">
        <w:start w:val="1"/>
        <w:numFmt w:val="taiwaneseCounting"/>
        <w:suff w:val="nothing"/>
        <w:lvlText w:val="%1."/>
        <w:lvlJc w:val="left"/>
        <w:pPr>
          <w:ind w:left="1418" w:hanging="992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0E88BA">
        <w:start w:val="1"/>
        <w:numFmt w:val="taiwaneseCounting"/>
        <w:lvlText w:val="%2."/>
        <w:lvlJc w:val="left"/>
        <w:pPr>
          <w:tabs>
            <w:tab w:val="num" w:pos="2362"/>
          </w:tabs>
          <w:ind w:left="3198" w:hanging="200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14463A">
        <w:start w:val="1"/>
        <w:numFmt w:val="lowerRoman"/>
        <w:lvlText w:val="%3."/>
        <w:lvlJc w:val="left"/>
        <w:pPr>
          <w:tabs>
            <w:tab w:val="num" w:pos="2602"/>
          </w:tabs>
          <w:ind w:left="3438" w:hanging="1925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AA417E">
        <w:start w:val="1"/>
        <w:numFmt w:val="decimal"/>
        <w:lvlText w:val="%4."/>
        <w:lvlJc w:val="left"/>
        <w:pPr>
          <w:tabs>
            <w:tab w:val="num" w:pos="3082"/>
          </w:tabs>
          <w:ind w:left="3918" w:hanging="176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22E84">
        <w:start w:val="1"/>
        <w:numFmt w:val="decimal"/>
        <w:lvlText w:val="%5."/>
        <w:lvlJc w:val="left"/>
        <w:pPr>
          <w:tabs>
            <w:tab w:val="num" w:pos="3562"/>
          </w:tabs>
          <w:ind w:left="4398" w:hanging="176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9C1B96">
        <w:start w:val="1"/>
        <w:numFmt w:val="lowerRoman"/>
        <w:lvlText w:val="%6."/>
        <w:lvlJc w:val="left"/>
        <w:pPr>
          <w:tabs>
            <w:tab w:val="num" w:pos="4042"/>
          </w:tabs>
          <w:ind w:left="4878" w:hanging="1925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9E944E">
        <w:start w:val="1"/>
        <w:numFmt w:val="decimal"/>
        <w:lvlText w:val="%7."/>
        <w:lvlJc w:val="left"/>
        <w:pPr>
          <w:tabs>
            <w:tab w:val="num" w:pos="4522"/>
          </w:tabs>
          <w:ind w:left="5358" w:hanging="176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C244E2">
        <w:start w:val="1"/>
        <w:numFmt w:val="decimal"/>
        <w:lvlText w:val="%8."/>
        <w:lvlJc w:val="left"/>
        <w:pPr>
          <w:tabs>
            <w:tab w:val="num" w:pos="5002"/>
          </w:tabs>
          <w:ind w:left="5838" w:hanging="176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D42DEE">
        <w:start w:val="1"/>
        <w:numFmt w:val="lowerRoman"/>
        <w:lvlText w:val="%9."/>
        <w:lvlJc w:val="left"/>
        <w:pPr>
          <w:tabs>
            <w:tab w:val="num" w:pos="5482"/>
          </w:tabs>
          <w:ind w:left="6318" w:hanging="1925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23"/>
    <w:rsid w:val="00002F5C"/>
    <w:rsid w:val="00096A26"/>
    <w:rsid w:val="0037412B"/>
    <w:rsid w:val="003A5D3E"/>
    <w:rsid w:val="0053262A"/>
    <w:rsid w:val="006512F6"/>
    <w:rsid w:val="00654089"/>
    <w:rsid w:val="006754F2"/>
    <w:rsid w:val="007A7D42"/>
    <w:rsid w:val="00845FCF"/>
    <w:rsid w:val="00872388"/>
    <w:rsid w:val="00884B99"/>
    <w:rsid w:val="00885765"/>
    <w:rsid w:val="0090043A"/>
    <w:rsid w:val="00903F2E"/>
    <w:rsid w:val="00954D03"/>
    <w:rsid w:val="009E478B"/>
    <w:rsid w:val="00BA57B3"/>
    <w:rsid w:val="00CE0EB1"/>
    <w:rsid w:val="00D2794F"/>
    <w:rsid w:val="00D46D33"/>
    <w:rsid w:val="00E24DE8"/>
    <w:rsid w:val="00F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31BE"/>
  <w15:docId w15:val="{BC07879A-C9A2-45A6-B1E9-3E3418D9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paragraph" w:styleId="a6">
    <w:name w:val="header"/>
    <w:basedOn w:val="a"/>
    <w:link w:val="a7"/>
    <w:uiPriority w:val="99"/>
    <w:unhideWhenUsed/>
    <w:rsid w:val="00E24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DE8"/>
    <w:rPr>
      <w:rFonts w:ascii="Calibri" w:eastAsia="Calibri" w:hAnsi="Calibri" w:cs="Calibri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E24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DE8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ra11120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彭榮錡</dc:creator>
  <cp:lastModifiedBy>user</cp:lastModifiedBy>
  <cp:revision>2</cp:revision>
  <dcterms:created xsi:type="dcterms:W3CDTF">2020-10-14T01:22:00Z</dcterms:created>
  <dcterms:modified xsi:type="dcterms:W3CDTF">2020-10-14T01:22:00Z</dcterms:modified>
</cp:coreProperties>
</file>